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7C" w:rsidRDefault="006A4861">
      <w:pPr>
        <w:jc w:val="center"/>
        <w:rPr>
          <w:b/>
        </w:rPr>
      </w:pPr>
      <w:r>
        <w:rPr>
          <w:b/>
        </w:rPr>
        <w:t>Информация</w:t>
      </w:r>
    </w:p>
    <w:p w:rsidR="00EC1A7C" w:rsidRDefault="006A4861">
      <w:pPr>
        <w:jc w:val="center"/>
        <w:rPr>
          <w:b/>
        </w:rPr>
      </w:pPr>
      <w:r>
        <w:rPr>
          <w:b/>
        </w:rPr>
        <w:t>о состоянии системы образования муниципального района</w:t>
      </w:r>
      <w:r w:rsidR="000D5E3D">
        <w:rPr>
          <w:b/>
        </w:rPr>
        <w:t xml:space="preserve"> </w:t>
      </w:r>
      <w:r>
        <w:rPr>
          <w:b/>
        </w:rPr>
        <w:t xml:space="preserve"> (городско</w:t>
      </w:r>
      <w:r w:rsidR="0099277B">
        <w:rPr>
          <w:b/>
        </w:rPr>
        <w:t xml:space="preserve">го округа) </w:t>
      </w:r>
      <w:proofErr w:type="spellStart"/>
      <w:r w:rsidR="0099277B">
        <w:rPr>
          <w:b/>
        </w:rPr>
        <w:t>Ононский</w:t>
      </w:r>
      <w:proofErr w:type="spellEnd"/>
      <w:r w:rsidR="0099277B">
        <w:rPr>
          <w:b/>
        </w:rPr>
        <w:t xml:space="preserve"> район на «01» марта  2021</w:t>
      </w:r>
      <w:r>
        <w:rPr>
          <w:b/>
        </w:rPr>
        <w:t xml:space="preserve"> </w:t>
      </w:r>
      <w:r w:rsidR="00D749E6">
        <w:rPr>
          <w:b/>
        </w:rPr>
        <w:t xml:space="preserve"> </w:t>
      </w:r>
      <w:r>
        <w:rPr>
          <w:b/>
        </w:rPr>
        <w:t>года</w:t>
      </w:r>
    </w:p>
    <w:p w:rsidR="00EC1A7C" w:rsidRDefault="00EC1A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588"/>
        <w:gridCol w:w="3793"/>
      </w:tblGrid>
      <w:tr w:rsidR="00EC1A7C">
        <w:tc>
          <w:tcPr>
            <w:tcW w:w="3190" w:type="dxa"/>
          </w:tcPr>
          <w:p w:rsidR="00EC1A7C" w:rsidRDefault="006A4861">
            <w:r>
              <w:t xml:space="preserve">Руководители </w:t>
            </w:r>
          </w:p>
        </w:tc>
        <w:tc>
          <w:tcPr>
            <w:tcW w:w="2588" w:type="dxa"/>
          </w:tcPr>
          <w:p w:rsidR="00EC1A7C" w:rsidRDefault="006A4861">
            <w:pPr>
              <w:jc w:val="center"/>
            </w:pPr>
            <w:r>
              <w:t>ФИО</w:t>
            </w:r>
          </w:p>
        </w:tc>
        <w:tc>
          <w:tcPr>
            <w:tcW w:w="3793" w:type="dxa"/>
          </w:tcPr>
          <w:p w:rsidR="00EC1A7C" w:rsidRDefault="006A4861">
            <w:pPr>
              <w:jc w:val="center"/>
            </w:pPr>
            <w:r>
              <w:t>Телефоны (моб).</w:t>
            </w:r>
          </w:p>
        </w:tc>
      </w:tr>
      <w:tr w:rsidR="00EC1A7C">
        <w:tc>
          <w:tcPr>
            <w:tcW w:w="3190" w:type="dxa"/>
          </w:tcPr>
          <w:p w:rsidR="00EC1A7C" w:rsidRDefault="0099277B">
            <w:pPr>
              <w:jc w:val="both"/>
            </w:pPr>
            <w:r>
              <w:t>Глава МР «</w:t>
            </w:r>
            <w:proofErr w:type="spellStart"/>
            <w:r>
              <w:t>Ононский</w:t>
            </w:r>
            <w:proofErr w:type="spellEnd"/>
            <w:r>
              <w:t xml:space="preserve"> район»</w:t>
            </w:r>
          </w:p>
        </w:tc>
        <w:tc>
          <w:tcPr>
            <w:tcW w:w="2588" w:type="dxa"/>
          </w:tcPr>
          <w:p w:rsidR="00EC1A7C" w:rsidRDefault="006A4861">
            <w:pPr>
              <w:jc w:val="center"/>
            </w:pPr>
            <w:r>
              <w:t>Бородина Ольга Афанасьевна</w:t>
            </w:r>
          </w:p>
        </w:tc>
        <w:tc>
          <w:tcPr>
            <w:tcW w:w="3793" w:type="dxa"/>
          </w:tcPr>
          <w:p w:rsidR="00EC1A7C" w:rsidRDefault="006A4861">
            <w:pPr>
              <w:jc w:val="center"/>
            </w:pPr>
            <w:r>
              <w:t>89144725389</w:t>
            </w:r>
          </w:p>
          <w:p w:rsidR="00EC1A7C" w:rsidRDefault="006A4861">
            <w:pPr>
              <w:jc w:val="center"/>
            </w:pPr>
            <w:r>
              <w:t>89245168504</w:t>
            </w:r>
          </w:p>
        </w:tc>
      </w:tr>
      <w:tr w:rsidR="00EC1A7C">
        <w:tc>
          <w:tcPr>
            <w:tcW w:w="3190" w:type="dxa"/>
          </w:tcPr>
          <w:p w:rsidR="00EC1A7C" w:rsidRDefault="006A4861">
            <w:pPr>
              <w:jc w:val="both"/>
            </w:pPr>
            <w:r>
              <w:t>Заместитель главы по социальным вопросам</w:t>
            </w:r>
          </w:p>
        </w:tc>
        <w:tc>
          <w:tcPr>
            <w:tcW w:w="2588" w:type="dxa"/>
          </w:tcPr>
          <w:p w:rsidR="00EC1A7C" w:rsidRDefault="006A4861">
            <w:pPr>
              <w:jc w:val="center"/>
            </w:pPr>
            <w:proofErr w:type="spellStart"/>
            <w:r>
              <w:t>Аюшеев</w:t>
            </w:r>
            <w:proofErr w:type="spellEnd"/>
            <w:r>
              <w:t xml:space="preserve"> Юрий Владимирович</w:t>
            </w:r>
          </w:p>
        </w:tc>
        <w:tc>
          <w:tcPr>
            <w:tcW w:w="3793" w:type="dxa"/>
          </w:tcPr>
          <w:p w:rsidR="00EC1A7C" w:rsidRDefault="006A4861">
            <w:pPr>
              <w:jc w:val="center"/>
            </w:pPr>
            <w:r>
              <w:t>89144373313</w:t>
            </w:r>
          </w:p>
        </w:tc>
      </w:tr>
      <w:tr w:rsidR="00EC1A7C">
        <w:tc>
          <w:tcPr>
            <w:tcW w:w="3190" w:type="dxa"/>
          </w:tcPr>
          <w:p w:rsidR="00EC1A7C" w:rsidRDefault="0099277B">
            <w:pPr>
              <w:jc w:val="both"/>
            </w:pPr>
            <w:r>
              <w:t>Председатель комитета образования</w:t>
            </w:r>
          </w:p>
        </w:tc>
        <w:tc>
          <w:tcPr>
            <w:tcW w:w="2588" w:type="dxa"/>
          </w:tcPr>
          <w:p w:rsidR="00EC1A7C" w:rsidRDefault="006A4861">
            <w:pPr>
              <w:jc w:val="center"/>
            </w:pPr>
            <w:proofErr w:type="spellStart"/>
            <w:r>
              <w:t>Сюткова</w:t>
            </w:r>
            <w:proofErr w:type="spellEnd"/>
            <w:r>
              <w:t xml:space="preserve"> Татьяна Евгеньевна</w:t>
            </w:r>
          </w:p>
        </w:tc>
        <w:tc>
          <w:tcPr>
            <w:tcW w:w="3793" w:type="dxa"/>
          </w:tcPr>
          <w:p w:rsidR="00EC1A7C" w:rsidRDefault="006A4861">
            <w:pPr>
              <w:jc w:val="center"/>
            </w:pPr>
            <w:r>
              <w:t>891450665376</w:t>
            </w:r>
          </w:p>
          <w:p w:rsidR="00EC1A7C" w:rsidRDefault="006A4861">
            <w:pPr>
              <w:jc w:val="center"/>
            </w:pPr>
            <w:r>
              <w:t>89960206929</w:t>
            </w:r>
          </w:p>
        </w:tc>
      </w:tr>
      <w:tr w:rsidR="0099277B">
        <w:tc>
          <w:tcPr>
            <w:tcW w:w="3190" w:type="dxa"/>
          </w:tcPr>
          <w:p w:rsidR="0099277B" w:rsidRDefault="0099277B">
            <w:pPr>
              <w:jc w:val="both"/>
            </w:pPr>
            <w:r>
              <w:t xml:space="preserve">Заместитель председателя комитета образования </w:t>
            </w:r>
          </w:p>
        </w:tc>
        <w:tc>
          <w:tcPr>
            <w:tcW w:w="2588" w:type="dxa"/>
          </w:tcPr>
          <w:p w:rsidR="0099277B" w:rsidRDefault="0099277B">
            <w:pPr>
              <w:jc w:val="center"/>
            </w:pPr>
            <w:proofErr w:type="spellStart"/>
            <w:r>
              <w:t>Аргунова</w:t>
            </w:r>
            <w:proofErr w:type="spellEnd"/>
            <w:r>
              <w:t xml:space="preserve"> Мария Евгеньевна</w:t>
            </w:r>
          </w:p>
        </w:tc>
        <w:tc>
          <w:tcPr>
            <w:tcW w:w="3793" w:type="dxa"/>
          </w:tcPr>
          <w:p w:rsidR="0099277B" w:rsidRDefault="0099277B">
            <w:pPr>
              <w:jc w:val="center"/>
            </w:pPr>
            <w:r>
              <w:t>89148048709</w:t>
            </w:r>
          </w:p>
        </w:tc>
      </w:tr>
      <w:tr w:rsidR="00EC1A7C">
        <w:tc>
          <w:tcPr>
            <w:tcW w:w="3190" w:type="dxa"/>
          </w:tcPr>
          <w:p w:rsidR="00EC1A7C" w:rsidRDefault="0099277B">
            <w:pPr>
              <w:jc w:val="both"/>
            </w:pPr>
            <w:r>
              <w:t xml:space="preserve">Методист </w:t>
            </w:r>
            <w:r w:rsidR="006A4861">
              <w:t xml:space="preserve"> по дошкольному образованию</w:t>
            </w:r>
          </w:p>
        </w:tc>
        <w:tc>
          <w:tcPr>
            <w:tcW w:w="2588" w:type="dxa"/>
          </w:tcPr>
          <w:p w:rsidR="00EC1A7C" w:rsidRDefault="006A4861">
            <w:pPr>
              <w:jc w:val="center"/>
            </w:pPr>
            <w:r>
              <w:t>Рожкова Елена Сергеевна</w:t>
            </w:r>
          </w:p>
        </w:tc>
        <w:tc>
          <w:tcPr>
            <w:tcW w:w="3793" w:type="dxa"/>
          </w:tcPr>
          <w:p w:rsidR="00EC1A7C" w:rsidRDefault="006A4861">
            <w:pPr>
              <w:jc w:val="center"/>
            </w:pPr>
            <w:r>
              <w:t>89144610798</w:t>
            </w:r>
          </w:p>
        </w:tc>
      </w:tr>
    </w:tbl>
    <w:p w:rsidR="00EC1A7C" w:rsidRDefault="006A4861">
      <w:pPr>
        <w:numPr>
          <w:ilvl w:val="0"/>
          <w:numId w:val="1"/>
        </w:numPr>
        <w:jc w:val="both"/>
        <w:rPr>
          <w:b/>
        </w:rPr>
      </w:pPr>
      <w:r>
        <w:rPr>
          <w:b/>
        </w:rPr>
        <w:t>Сеть образовательных учреждений:</w:t>
      </w:r>
    </w:p>
    <w:tbl>
      <w:tblPr>
        <w:tblpPr w:leftFromText="180" w:rightFromText="180" w:vertAnchor="text" w:horzAnchor="margin" w:tblpX="1"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529"/>
        <w:gridCol w:w="2076"/>
        <w:gridCol w:w="1746"/>
        <w:gridCol w:w="2076"/>
      </w:tblGrid>
      <w:tr w:rsidR="00EC1A7C">
        <w:tc>
          <w:tcPr>
            <w:tcW w:w="2144" w:type="dxa"/>
            <w:vMerge w:val="restart"/>
          </w:tcPr>
          <w:p w:rsidR="00EC1A7C" w:rsidRDefault="006A4861">
            <w:pPr>
              <w:jc w:val="both"/>
            </w:pPr>
            <w:r>
              <w:t>Учреждения образования</w:t>
            </w:r>
          </w:p>
        </w:tc>
        <w:tc>
          <w:tcPr>
            <w:tcW w:w="7427" w:type="dxa"/>
            <w:gridSpan w:val="4"/>
          </w:tcPr>
          <w:p w:rsidR="00EC1A7C" w:rsidRDefault="006A4861">
            <w:pPr>
              <w:jc w:val="center"/>
            </w:pPr>
            <w:r>
              <w:t>2020/2021 учебный год</w:t>
            </w:r>
          </w:p>
        </w:tc>
      </w:tr>
      <w:tr w:rsidR="00EC1A7C">
        <w:tc>
          <w:tcPr>
            <w:tcW w:w="2144" w:type="dxa"/>
            <w:vMerge/>
          </w:tcPr>
          <w:p w:rsidR="00EC1A7C" w:rsidRDefault="00EC1A7C">
            <w:pPr>
              <w:jc w:val="both"/>
            </w:pPr>
          </w:p>
        </w:tc>
        <w:tc>
          <w:tcPr>
            <w:tcW w:w="1529" w:type="dxa"/>
          </w:tcPr>
          <w:p w:rsidR="00EC1A7C" w:rsidRDefault="006A4861">
            <w:pPr>
              <w:jc w:val="center"/>
            </w:pPr>
            <w:r>
              <w:t>Количество ОУ, всего</w:t>
            </w:r>
          </w:p>
        </w:tc>
        <w:tc>
          <w:tcPr>
            <w:tcW w:w="2076" w:type="dxa"/>
          </w:tcPr>
          <w:p w:rsidR="00EC1A7C" w:rsidRDefault="006A4861">
            <w:pPr>
              <w:jc w:val="center"/>
            </w:pPr>
            <w:proofErr w:type="gramStart"/>
            <w:r>
              <w:t>Из них, малокомплектные</w:t>
            </w:r>
            <w:proofErr w:type="gramEnd"/>
          </w:p>
        </w:tc>
        <w:tc>
          <w:tcPr>
            <w:tcW w:w="1746" w:type="dxa"/>
          </w:tcPr>
          <w:p w:rsidR="00EC1A7C" w:rsidRDefault="006A4861">
            <w:pPr>
              <w:jc w:val="center"/>
            </w:pPr>
            <w:r>
              <w:t>Численность детей, всего</w:t>
            </w:r>
          </w:p>
        </w:tc>
        <w:tc>
          <w:tcPr>
            <w:tcW w:w="2076" w:type="dxa"/>
          </w:tcPr>
          <w:p w:rsidR="00EC1A7C" w:rsidRDefault="006A4861">
            <w:pPr>
              <w:jc w:val="center"/>
            </w:pPr>
            <w:r>
              <w:t>Из них</w:t>
            </w:r>
            <w:proofErr w:type="gramStart"/>
            <w:r>
              <w:t xml:space="preserve"> ,</w:t>
            </w:r>
            <w:proofErr w:type="gramEnd"/>
            <w:r>
              <w:t xml:space="preserve"> малокомплектные</w:t>
            </w:r>
          </w:p>
        </w:tc>
      </w:tr>
      <w:tr w:rsidR="00EC1A7C">
        <w:tc>
          <w:tcPr>
            <w:tcW w:w="2144" w:type="dxa"/>
          </w:tcPr>
          <w:p w:rsidR="00EC1A7C" w:rsidRDefault="006A4861">
            <w:pPr>
              <w:jc w:val="both"/>
            </w:pPr>
            <w:r>
              <w:t>Дошкольные</w:t>
            </w:r>
          </w:p>
        </w:tc>
        <w:tc>
          <w:tcPr>
            <w:tcW w:w="1529" w:type="dxa"/>
          </w:tcPr>
          <w:p w:rsidR="00EC1A7C" w:rsidRDefault="006A4861">
            <w:pPr>
              <w:jc w:val="both"/>
            </w:pPr>
            <w:r>
              <w:t>5</w:t>
            </w:r>
          </w:p>
        </w:tc>
        <w:tc>
          <w:tcPr>
            <w:tcW w:w="2076" w:type="dxa"/>
          </w:tcPr>
          <w:p w:rsidR="00EC1A7C" w:rsidRDefault="006A4861">
            <w:pPr>
              <w:jc w:val="both"/>
            </w:pPr>
            <w:r>
              <w:t>0</w:t>
            </w:r>
          </w:p>
        </w:tc>
        <w:tc>
          <w:tcPr>
            <w:tcW w:w="1746" w:type="dxa"/>
          </w:tcPr>
          <w:p w:rsidR="00EC1A7C" w:rsidRDefault="006A4861">
            <w:pPr>
              <w:jc w:val="both"/>
            </w:pPr>
            <w:r>
              <w:t>508</w:t>
            </w:r>
          </w:p>
        </w:tc>
        <w:tc>
          <w:tcPr>
            <w:tcW w:w="2076" w:type="dxa"/>
          </w:tcPr>
          <w:p w:rsidR="00EC1A7C" w:rsidRDefault="006A4861">
            <w:pPr>
              <w:jc w:val="both"/>
            </w:pPr>
            <w:r>
              <w:t>0</w:t>
            </w:r>
          </w:p>
        </w:tc>
      </w:tr>
      <w:tr w:rsidR="00EC1A7C">
        <w:tc>
          <w:tcPr>
            <w:tcW w:w="2144" w:type="dxa"/>
          </w:tcPr>
          <w:p w:rsidR="00EC1A7C" w:rsidRDefault="006A4861">
            <w:pPr>
              <w:jc w:val="both"/>
            </w:pPr>
            <w:r>
              <w:t>Начальные школы</w:t>
            </w:r>
          </w:p>
        </w:tc>
        <w:tc>
          <w:tcPr>
            <w:tcW w:w="1529" w:type="dxa"/>
          </w:tcPr>
          <w:p w:rsidR="00EC1A7C" w:rsidRDefault="006A4861">
            <w:pPr>
              <w:jc w:val="both"/>
            </w:pPr>
            <w:r>
              <w:t>1</w:t>
            </w:r>
          </w:p>
        </w:tc>
        <w:tc>
          <w:tcPr>
            <w:tcW w:w="2076" w:type="dxa"/>
          </w:tcPr>
          <w:p w:rsidR="00EC1A7C" w:rsidRDefault="006A4861">
            <w:pPr>
              <w:jc w:val="both"/>
            </w:pPr>
            <w:r>
              <w:t>1</w:t>
            </w:r>
          </w:p>
        </w:tc>
        <w:tc>
          <w:tcPr>
            <w:tcW w:w="1746" w:type="dxa"/>
          </w:tcPr>
          <w:p w:rsidR="00EC1A7C" w:rsidRDefault="006A4861">
            <w:pPr>
              <w:jc w:val="both"/>
            </w:pPr>
            <w:r>
              <w:t>8</w:t>
            </w:r>
          </w:p>
        </w:tc>
        <w:tc>
          <w:tcPr>
            <w:tcW w:w="2076" w:type="dxa"/>
          </w:tcPr>
          <w:p w:rsidR="00EC1A7C" w:rsidRDefault="006A4861">
            <w:pPr>
              <w:jc w:val="both"/>
            </w:pPr>
            <w:r>
              <w:t>1</w:t>
            </w:r>
          </w:p>
        </w:tc>
      </w:tr>
      <w:tr w:rsidR="00EC1A7C">
        <w:tc>
          <w:tcPr>
            <w:tcW w:w="2144" w:type="dxa"/>
          </w:tcPr>
          <w:p w:rsidR="00EC1A7C" w:rsidRDefault="006A4861">
            <w:pPr>
              <w:jc w:val="both"/>
            </w:pPr>
            <w:r>
              <w:t>Основные школы</w:t>
            </w:r>
          </w:p>
        </w:tc>
        <w:tc>
          <w:tcPr>
            <w:tcW w:w="1529" w:type="dxa"/>
          </w:tcPr>
          <w:p w:rsidR="00EC1A7C" w:rsidRDefault="006A4861">
            <w:pPr>
              <w:jc w:val="both"/>
            </w:pPr>
            <w:r>
              <w:t>5</w:t>
            </w:r>
          </w:p>
        </w:tc>
        <w:tc>
          <w:tcPr>
            <w:tcW w:w="2076" w:type="dxa"/>
          </w:tcPr>
          <w:p w:rsidR="00EC1A7C" w:rsidRDefault="006A4861">
            <w:pPr>
              <w:jc w:val="both"/>
            </w:pPr>
            <w:r>
              <w:t>5</w:t>
            </w:r>
          </w:p>
        </w:tc>
        <w:tc>
          <w:tcPr>
            <w:tcW w:w="1746" w:type="dxa"/>
          </w:tcPr>
          <w:p w:rsidR="00EC1A7C" w:rsidRDefault="006A4861">
            <w:pPr>
              <w:jc w:val="both"/>
            </w:pPr>
            <w:r>
              <w:t>222</w:t>
            </w:r>
          </w:p>
        </w:tc>
        <w:tc>
          <w:tcPr>
            <w:tcW w:w="2076" w:type="dxa"/>
          </w:tcPr>
          <w:p w:rsidR="00EC1A7C" w:rsidRDefault="006A4861">
            <w:pPr>
              <w:jc w:val="both"/>
            </w:pPr>
            <w:r>
              <w:t>5</w:t>
            </w:r>
          </w:p>
        </w:tc>
      </w:tr>
      <w:tr w:rsidR="00EC1A7C">
        <w:tc>
          <w:tcPr>
            <w:tcW w:w="2144" w:type="dxa"/>
          </w:tcPr>
          <w:p w:rsidR="00EC1A7C" w:rsidRDefault="006A4861">
            <w:pPr>
              <w:jc w:val="both"/>
            </w:pPr>
            <w:r>
              <w:t>Средние школы</w:t>
            </w:r>
          </w:p>
        </w:tc>
        <w:tc>
          <w:tcPr>
            <w:tcW w:w="1529" w:type="dxa"/>
          </w:tcPr>
          <w:p w:rsidR="00EC1A7C" w:rsidRDefault="006A4861">
            <w:pPr>
              <w:jc w:val="both"/>
            </w:pPr>
            <w:r>
              <w:t>7</w:t>
            </w:r>
          </w:p>
        </w:tc>
        <w:tc>
          <w:tcPr>
            <w:tcW w:w="2076" w:type="dxa"/>
          </w:tcPr>
          <w:p w:rsidR="00EC1A7C" w:rsidRDefault="006A4861">
            <w:pPr>
              <w:jc w:val="both"/>
            </w:pPr>
            <w:r>
              <w:t>5</w:t>
            </w:r>
          </w:p>
        </w:tc>
        <w:tc>
          <w:tcPr>
            <w:tcW w:w="1746" w:type="dxa"/>
          </w:tcPr>
          <w:p w:rsidR="00EC1A7C" w:rsidRDefault="006A4861">
            <w:pPr>
              <w:jc w:val="both"/>
            </w:pPr>
            <w:r>
              <w:t>1014</w:t>
            </w:r>
          </w:p>
        </w:tc>
        <w:tc>
          <w:tcPr>
            <w:tcW w:w="2076" w:type="dxa"/>
          </w:tcPr>
          <w:p w:rsidR="00EC1A7C" w:rsidRDefault="006A4861">
            <w:pPr>
              <w:jc w:val="both"/>
            </w:pPr>
            <w:r>
              <w:t>7</w:t>
            </w:r>
          </w:p>
        </w:tc>
      </w:tr>
      <w:tr w:rsidR="00EC1A7C">
        <w:tc>
          <w:tcPr>
            <w:tcW w:w="2144" w:type="dxa"/>
          </w:tcPr>
          <w:p w:rsidR="00EC1A7C" w:rsidRDefault="006A4861">
            <w:pPr>
              <w:jc w:val="both"/>
            </w:pPr>
            <w:r>
              <w:t>Филиалы школ</w:t>
            </w:r>
          </w:p>
        </w:tc>
        <w:tc>
          <w:tcPr>
            <w:tcW w:w="1529" w:type="dxa"/>
          </w:tcPr>
          <w:p w:rsidR="00EC1A7C" w:rsidRDefault="006A4861">
            <w:pPr>
              <w:jc w:val="both"/>
            </w:pPr>
            <w:r>
              <w:t>0</w:t>
            </w:r>
          </w:p>
        </w:tc>
        <w:tc>
          <w:tcPr>
            <w:tcW w:w="2076" w:type="dxa"/>
          </w:tcPr>
          <w:p w:rsidR="00EC1A7C" w:rsidRDefault="006A4861">
            <w:pPr>
              <w:jc w:val="both"/>
            </w:pPr>
            <w:r>
              <w:t>0</w:t>
            </w:r>
          </w:p>
        </w:tc>
        <w:tc>
          <w:tcPr>
            <w:tcW w:w="1746" w:type="dxa"/>
          </w:tcPr>
          <w:p w:rsidR="00EC1A7C" w:rsidRDefault="006A4861">
            <w:pPr>
              <w:jc w:val="both"/>
            </w:pPr>
            <w:r>
              <w:t>0</w:t>
            </w:r>
          </w:p>
        </w:tc>
        <w:tc>
          <w:tcPr>
            <w:tcW w:w="2076" w:type="dxa"/>
          </w:tcPr>
          <w:p w:rsidR="00EC1A7C" w:rsidRDefault="006A4861">
            <w:pPr>
              <w:jc w:val="both"/>
            </w:pPr>
            <w:r>
              <w:t>0</w:t>
            </w:r>
          </w:p>
        </w:tc>
      </w:tr>
      <w:tr w:rsidR="00EC1A7C">
        <w:tc>
          <w:tcPr>
            <w:tcW w:w="2144" w:type="dxa"/>
          </w:tcPr>
          <w:p w:rsidR="00EC1A7C" w:rsidRDefault="006A4861">
            <w:pPr>
              <w:jc w:val="both"/>
            </w:pPr>
            <w:r>
              <w:t>Вечерние (сменные) школы</w:t>
            </w:r>
          </w:p>
        </w:tc>
        <w:tc>
          <w:tcPr>
            <w:tcW w:w="1529" w:type="dxa"/>
          </w:tcPr>
          <w:p w:rsidR="00EC1A7C" w:rsidRDefault="006A4861">
            <w:pPr>
              <w:jc w:val="both"/>
            </w:pPr>
            <w:r>
              <w:t>0</w:t>
            </w:r>
          </w:p>
        </w:tc>
        <w:tc>
          <w:tcPr>
            <w:tcW w:w="2076" w:type="dxa"/>
          </w:tcPr>
          <w:p w:rsidR="00EC1A7C" w:rsidRDefault="006A4861">
            <w:pPr>
              <w:jc w:val="both"/>
            </w:pPr>
            <w:r>
              <w:t>0</w:t>
            </w:r>
          </w:p>
        </w:tc>
        <w:tc>
          <w:tcPr>
            <w:tcW w:w="1746" w:type="dxa"/>
          </w:tcPr>
          <w:p w:rsidR="00EC1A7C" w:rsidRDefault="006A4861">
            <w:pPr>
              <w:jc w:val="both"/>
            </w:pPr>
            <w:r>
              <w:t>0</w:t>
            </w:r>
          </w:p>
        </w:tc>
        <w:tc>
          <w:tcPr>
            <w:tcW w:w="2076" w:type="dxa"/>
          </w:tcPr>
          <w:p w:rsidR="00EC1A7C" w:rsidRDefault="006A4861">
            <w:pPr>
              <w:jc w:val="both"/>
            </w:pPr>
            <w:r>
              <w:t>0</w:t>
            </w:r>
          </w:p>
        </w:tc>
      </w:tr>
      <w:tr w:rsidR="00EC1A7C">
        <w:tc>
          <w:tcPr>
            <w:tcW w:w="2144" w:type="dxa"/>
          </w:tcPr>
          <w:p w:rsidR="00EC1A7C" w:rsidRDefault="006A4861">
            <w:pPr>
              <w:jc w:val="both"/>
            </w:pPr>
            <w:r>
              <w:t>Дополнительного образования детей</w:t>
            </w:r>
          </w:p>
        </w:tc>
        <w:tc>
          <w:tcPr>
            <w:tcW w:w="1529" w:type="dxa"/>
          </w:tcPr>
          <w:p w:rsidR="00EC1A7C" w:rsidRDefault="006A4861">
            <w:pPr>
              <w:jc w:val="both"/>
            </w:pPr>
            <w:r>
              <w:t>2</w:t>
            </w:r>
          </w:p>
        </w:tc>
        <w:tc>
          <w:tcPr>
            <w:tcW w:w="2076" w:type="dxa"/>
          </w:tcPr>
          <w:p w:rsidR="00EC1A7C" w:rsidRDefault="006A4861">
            <w:pPr>
              <w:jc w:val="both"/>
            </w:pPr>
            <w:r>
              <w:t>0</w:t>
            </w:r>
          </w:p>
        </w:tc>
        <w:tc>
          <w:tcPr>
            <w:tcW w:w="1746" w:type="dxa"/>
          </w:tcPr>
          <w:p w:rsidR="00EC1A7C" w:rsidRDefault="006A4861">
            <w:pPr>
              <w:jc w:val="both"/>
            </w:pPr>
            <w:r>
              <w:t>468</w:t>
            </w:r>
          </w:p>
        </w:tc>
        <w:tc>
          <w:tcPr>
            <w:tcW w:w="2076" w:type="dxa"/>
          </w:tcPr>
          <w:p w:rsidR="00EC1A7C" w:rsidRDefault="006A4861">
            <w:pPr>
              <w:jc w:val="both"/>
            </w:pPr>
            <w:r>
              <w:t>0</w:t>
            </w:r>
          </w:p>
        </w:tc>
      </w:tr>
      <w:tr w:rsidR="00EC1A7C">
        <w:tc>
          <w:tcPr>
            <w:tcW w:w="2144" w:type="dxa"/>
          </w:tcPr>
          <w:p w:rsidR="00EC1A7C" w:rsidRDefault="006A4861">
            <w:pPr>
              <w:jc w:val="both"/>
            </w:pPr>
            <w:r>
              <w:t xml:space="preserve">Количество  загородных оздоровительных лагерей, мощность </w:t>
            </w:r>
          </w:p>
        </w:tc>
        <w:tc>
          <w:tcPr>
            <w:tcW w:w="1529" w:type="dxa"/>
          </w:tcPr>
          <w:p w:rsidR="00EC1A7C" w:rsidRDefault="00EC1A7C">
            <w:pPr>
              <w:jc w:val="both"/>
            </w:pPr>
          </w:p>
        </w:tc>
        <w:tc>
          <w:tcPr>
            <w:tcW w:w="2076" w:type="dxa"/>
          </w:tcPr>
          <w:p w:rsidR="00EC1A7C" w:rsidRDefault="00EC1A7C">
            <w:pPr>
              <w:jc w:val="both"/>
            </w:pPr>
          </w:p>
        </w:tc>
        <w:tc>
          <w:tcPr>
            <w:tcW w:w="1746" w:type="dxa"/>
          </w:tcPr>
          <w:p w:rsidR="00EC1A7C" w:rsidRDefault="00EC1A7C">
            <w:pPr>
              <w:jc w:val="both"/>
            </w:pPr>
          </w:p>
        </w:tc>
        <w:tc>
          <w:tcPr>
            <w:tcW w:w="2076" w:type="dxa"/>
          </w:tcPr>
          <w:p w:rsidR="00EC1A7C" w:rsidRDefault="00EC1A7C">
            <w:pPr>
              <w:jc w:val="both"/>
            </w:pPr>
          </w:p>
        </w:tc>
      </w:tr>
    </w:tbl>
    <w:p w:rsidR="00EC1A7C" w:rsidRDefault="006A4861">
      <w:pPr>
        <w:ind w:firstLine="709"/>
        <w:jc w:val="both"/>
      </w:pPr>
      <w:r>
        <w:t xml:space="preserve">Муниципальная система образования </w:t>
      </w:r>
      <w:proofErr w:type="spellStart"/>
      <w:r>
        <w:t>Ононского</w:t>
      </w:r>
      <w:proofErr w:type="spellEnd"/>
      <w:r>
        <w:t xml:space="preserve"> района представлена 20-ю образовательными учреждениями: -  13 общеобразовательных учреждений</w:t>
      </w:r>
      <w:proofErr w:type="gramStart"/>
      <w:r>
        <w:t xml:space="preserve">., </w:t>
      </w:r>
      <w:proofErr w:type="gramEnd"/>
      <w:r>
        <w:t xml:space="preserve">5 ДОУ, 2 учреждения дополнительного образования. </w:t>
      </w:r>
    </w:p>
    <w:p w:rsidR="00EC1A7C" w:rsidRDefault="006A4861">
      <w:pPr>
        <w:ind w:firstLine="709"/>
        <w:jc w:val="both"/>
        <w:rPr>
          <w:b/>
        </w:rPr>
      </w:pPr>
      <w:r>
        <w:rPr>
          <w:b/>
        </w:rPr>
        <w:t>Дошкольное образование</w:t>
      </w:r>
    </w:p>
    <w:p w:rsidR="00EC1A7C" w:rsidRDefault="006A4861">
      <w:pPr>
        <w:spacing w:line="276" w:lineRule="auto"/>
        <w:ind w:firstLine="709"/>
        <w:jc w:val="both"/>
      </w:pPr>
      <w:r>
        <w:t xml:space="preserve">В  систему дошкольного образования </w:t>
      </w:r>
      <w:proofErr w:type="spellStart"/>
      <w:r>
        <w:t>Ононского</w:t>
      </w:r>
      <w:proofErr w:type="spellEnd"/>
      <w:r>
        <w:t xml:space="preserve"> района входят 5 ДОУ, 9 </w:t>
      </w:r>
      <w:proofErr w:type="gramStart"/>
      <w:r>
        <w:t>школ</w:t>
      </w:r>
      <w:proofErr w:type="gramEnd"/>
      <w:r>
        <w:t xml:space="preserve"> в составе которых имеются дошкольные группы. Общее количество групп составляет 33 единицы, общеразвивающей направленности. В 2017 году   ликвидировано 1 дошкольное образовательное учреждение в с. </w:t>
      </w:r>
      <w:proofErr w:type="gramStart"/>
      <w:r>
        <w:t>Красная</w:t>
      </w:r>
      <w:proofErr w:type="gramEnd"/>
      <w:r>
        <w:t xml:space="preserve"> </w:t>
      </w:r>
      <w:proofErr w:type="spellStart"/>
      <w:r>
        <w:t>Ималка</w:t>
      </w:r>
      <w:proofErr w:type="spellEnd"/>
      <w:r>
        <w:t xml:space="preserve">. В 2018 году  открылась дошкольная группа на базе МБОУ </w:t>
      </w:r>
      <w:proofErr w:type="spellStart"/>
      <w:r>
        <w:t>Красноималкинская</w:t>
      </w:r>
      <w:proofErr w:type="spellEnd"/>
      <w:r>
        <w:t xml:space="preserve"> ООШ на 15 мест. В 2019 году в рамках проекта «Демография» введено 72 места для детей от 1,5 до 3-х лет в МБДОУ </w:t>
      </w:r>
      <w:proofErr w:type="spellStart"/>
      <w:r>
        <w:t>Нижнецасучейский</w:t>
      </w:r>
      <w:proofErr w:type="spellEnd"/>
      <w:r>
        <w:t xml:space="preserve"> д/с «Тополек» и МБОУ </w:t>
      </w:r>
      <w:proofErr w:type="spellStart"/>
      <w:r>
        <w:t>Верхнецасучейская</w:t>
      </w:r>
      <w:proofErr w:type="spellEnd"/>
      <w:r>
        <w:t xml:space="preserve"> СОШ</w:t>
      </w:r>
      <w:r>
        <w:rPr>
          <w:sz w:val="28"/>
        </w:rPr>
        <w:t xml:space="preserve">. </w:t>
      </w:r>
      <w:r>
        <w:t>Одной из основных  проблем в сфере дошкольного образования является недостаточное финансирование, которое не позволяет решить вопросы создания современной образовательной среды во всех дошкольных организациях района. Так же требуется проведение капитального ремонта зданий ДОУ, оснащение  участков,  установка видеонаблюдения, установка тревожной кнопки.</w:t>
      </w:r>
    </w:p>
    <w:p w:rsidR="00EC1A7C" w:rsidRDefault="006A4861">
      <w:pPr>
        <w:spacing w:line="276" w:lineRule="auto"/>
        <w:ind w:firstLine="709"/>
        <w:jc w:val="both"/>
        <w:rPr>
          <w:b/>
        </w:rPr>
      </w:pPr>
      <w:r>
        <w:rPr>
          <w:b/>
        </w:rPr>
        <w:t xml:space="preserve">Общее образование </w:t>
      </w:r>
    </w:p>
    <w:p w:rsidR="00EC1A7C" w:rsidRDefault="006A4861">
      <w:pPr>
        <w:spacing w:line="276" w:lineRule="auto"/>
        <w:ind w:firstLine="709"/>
        <w:jc w:val="both"/>
      </w:pPr>
      <w:r>
        <w:lastRenderedPageBreak/>
        <w:t>Сеть общеобразовательных учреждений в динамике за три года сохранилась в полном объеме: - 1 начальная (малокомплектная), 5-основны</w:t>
      </w:r>
      <w:proofErr w:type="gramStart"/>
      <w:r>
        <w:t>х(</w:t>
      </w:r>
      <w:proofErr w:type="gramEnd"/>
      <w:r>
        <w:t>малокомплектных), 7-средних (из них 5 малокомплектные) в связи с этим наполняемость классов в районе низкая.</w:t>
      </w:r>
    </w:p>
    <w:p w:rsidR="00EC1A7C" w:rsidRDefault="006A4861">
      <w:pPr>
        <w:spacing w:line="276" w:lineRule="auto"/>
        <w:ind w:firstLine="709"/>
        <w:jc w:val="both"/>
      </w:pPr>
      <w:r>
        <w:t xml:space="preserve"> Существующая сеть позволяет покрыть потребности населения в общем образовании, ме</w:t>
      </w:r>
      <w:proofErr w:type="gramStart"/>
      <w:r>
        <w:t>ст в шк</w:t>
      </w:r>
      <w:proofErr w:type="gramEnd"/>
      <w:r>
        <w:t xml:space="preserve">олах района достаточное количество,  за исключением  МБОУ </w:t>
      </w:r>
      <w:proofErr w:type="spellStart"/>
      <w:r>
        <w:t>Нижнецасучейская</w:t>
      </w:r>
      <w:proofErr w:type="spellEnd"/>
      <w:r>
        <w:t xml:space="preserve"> СОШ, где необходимо ликвидировать обучение во вторую смену.</w:t>
      </w:r>
      <w:r w:rsidR="0099277B">
        <w:t xml:space="preserve"> </w:t>
      </w:r>
      <w:r>
        <w:t xml:space="preserve">Требуется строительство здания для начальной школы. </w:t>
      </w:r>
    </w:p>
    <w:p w:rsidR="00EC1A7C" w:rsidRDefault="006A4861">
      <w:pPr>
        <w:spacing w:line="276" w:lineRule="auto"/>
        <w:jc w:val="both"/>
      </w:pPr>
      <w:r>
        <w:t xml:space="preserve">            Проблемой   общеобразовательных учреждений остается материально-техническое обеспечение, замена ученической мебели, обновление парка компьютерной техники, установка тревожной кнопки, видеонаблюдения, ограждение. Требуется капитальный ремонт зданий образовательных организаций, так как  были введены в эксплуатацию здания в 60-е-70-е годы. Остро стоит вопрос о необходимости в первую очередь капитального ремонта школы </w:t>
      </w:r>
      <w:proofErr w:type="spellStart"/>
      <w:r>
        <w:t>с</w:t>
      </w:r>
      <w:proofErr w:type="gramStart"/>
      <w:r>
        <w:t>.Б</w:t>
      </w:r>
      <w:proofErr w:type="gramEnd"/>
      <w:r>
        <w:t>ольшевик</w:t>
      </w:r>
      <w:proofErr w:type="spellEnd"/>
      <w:r>
        <w:t>, Проведено обследование, составлен дефектный акт об аварийном состоянии школы,  заказано изготовление проектно-сметной документации.</w:t>
      </w:r>
    </w:p>
    <w:p w:rsidR="00EC1A7C" w:rsidRDefault="006A4861">
      <w:pPr>
        <w:spacing w:line="276" w:lineRule="auto"/>
        <w:jc w:val="both"/>
      </w:pPr>
      <w:r>
        <w:rPr>
          <w:b/>
        </w:rPr>
        <w:t>Дополнительное образование</w:t>
      </w:r>
      <w:r>
        <w:t xml:space="preserve"> </w:t>
      </w:r>
    </w:p>
    <w:p w:rsidR="00EC1A7C" w:rsidRDefault="006A4861">
      <w:pPr>
        <w:spacing w:line="276" w:lineRule="auto"/>
        <w:ind w:firstLine="709"/>
        <w:jc w:val="both"/>
      </w:pPr>
      <w:r>
        <w:t xml:space="preserve">В  системе образования функционирует  2 учреждения дополнительного образования: </w:t>
      </w:r>
    </w:p>
    <w:p w:rsidR="00EC1A7C" w:rsidRDefault="006A4861">
      <w:pPr>
        <w:spacing w:line="276" w:lineRule="auto"/>
        <w:ind w:firstLine="709"/>
        <w:jc w:val="both"/>
      </w:pPr>
      <w:r>
        <w:t>Детско-юношеская спортивная школа количество мест-224, в учреждении реализуются дополнительные предпрофессиональные программы, общеразвивающие программы.  Ежегодно  воспитанники из ДЮСШ успешно участвуют в  турнирах районного и  регионального уровней. Есть потребность в реализации программ спортивной подготовки, но это требует расширение оборудования, инвентаря, кадров. На территории ДЮСШ в 2020 году установлено видеонаблюдение, уличные тренажеры с теневым навесом для занятий физической культурой, установлена площадка для сдачи нормативов ГТО. (Долгое время было проблемой отсутствие программного обеспечения для учета и регистрации  нормативов ГТО,  на сегодняшний</w:t>
      </w:r>
      <w:r w:rsidR="0099277B">
        <w:t xml:space="preserve"> день куплен ноутбук,   принтер</w:t>
      </w:r>
      <w:r>
        <w:t>, подана заявка в Ростелеком для подключения интернета).</w:t>
      </w:r>
    </w:p>
    <w:p w:rsidR="00EC1A7C" w:rsidRDefault="006A4861">
      <w:pPr>
        <w:spacing w:line="276" w:lineRule="auto"/>
        <w:ind w:firstLine="709"/>
        <w:jc w:val="both"/>
      </w:pPr>
      <w:r>
        <w:t>Центр детского творчества количество мест 225.</w:t>
      </w:r>
      <w:r w:rsidR="00DE5734">
        <w:t xml:space="preserve"> </w:t>
      </w:r>
      <w:r>
        <w:t xml:space="preserve">Учреждением реализуется 13 дополнительных образовательных программ. На базе ДДТ создана комната психологической разгрузки. </w:t>
      </w:r>
      <w:r>
        <w:tab/>
      </w:r>
      <w:r>
        <w:tab/>
      </w:r>
      <w:r>
        <w:tab/>
      </w:r>
      <w:r>
        <w:tab/>
      </w:r>
      <w:r>
        <w:tab/>
      </w:r>
    </w:p>
    <w:p w:rsidR="00EC1A7C" w:rsidRDefault="006A4861">
      <w:pPr>
        <w:spacing w:line="276" w:lineRule="auto"/>
        <w:ind w:firstLine="709"/>
        <w:jc w:val="both"/>
      </w:pPr>
      <w:r>
        <w:t xml:space="preserve">В целях расширения возможностей дополнительного образования в районе в 2019 году,   дом детского творчества определен муниципальным опорным центром в </w:t>
      </w:r>
      <w:proofErr w:type="spellStart"/>
      <w:r>
        <w:t>Ононском</w:t>
      </w:r>
      <w:proofErr w:type="spellEnd"/>
      <w:r>
        <w:t xml:space="preserve"> районе, в рамках федерального проекта «Успех каждого ребенка». В рамках проекта «Успех каждого ребенка» создана система «Навигатор ПФ ДОД» для регистрации и учета охвата детей от  5 до 18 лет проживающих на территории </w:t>
      </w:r>
      <w:proofErr w:type="spellStart"/>
      <w:r>
        <w:t>Ононского</w:t>
      </w:r>
      <w:proofErr w:type="spellEnd"/>
      <w:r>
        <w:t xml:space="preserve"> района. Для </w:t>
      </w:r>
      <w:proofErr w:type="spellStart"/>
      <w:r>
        <w:t>Ононского</w:t>
      </w:r>
      <w:proofErr w:type="spellEnd"/>
      <w:r>
        <w:t xml:space="preserve">  района актуальным является вопрос развития системы внеурочной занятости и дополнительного образования детей. В целом, общий охват (совместно с учреждениями дополнительного образования  и  Детская школа искусств </w:t>
      </w:r>
      <w:proofErr w:type="spellStart"/>
      <w:r>
        <w:t>с</w:t>
      </w:r>
      <w:proofErr w:type="gramStart"/>
      <w:r>
        <w:t>.Н</w:t>
      </w:r>
      <w:proofErr w:type="gramEnd"/>
      <w:r>
        <w:t>ижний</w:t>
      </w:r>
      <w:proofErr w:type="spellEnd"/>
      <w:r>
        <w:t xml:space="preserve"> Цасучей) составляет 1076 –  чел. 61%. </w:t>
      </w:r>
    </w:p>
    <w:p w:rsidR="00EC1A7C" w:rsidRDefault="00EC1A7C">
      <w:pPr>
        <w:spacing w:line="276" w:lineRule="auto"/>
        <w:ind w:firstLine="709"/>
        <w:jc w:val="both"/>
      </w:pPr>
    </w:p>
    <w:p w:rsidR="00EC1A7C" w:rsidRDefault="00EC1A7C">
      <w:pPr>
        <w:jc w:val="both"/>
        <w:rPr>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86"/>
        <w:gridCol w:w="809"/>
        <w:gridCol w:w="1101"/>
        <w:gridCol w:w="941"/>
        <w:gridCol w:w="1586"/>
        <w:gridCol w:w="576"/>
        <w:gridCol w:w="850"/>
        <w:gridCol w:w="849"/>
      </w:tblGrid>
      <w:tr w:rsidR="00EC1A7C">
        <w:tc>
          <w:tcPr>
            <w:tcW w:w="1448" w:type="dxa"/>
            <w:vMerge w:val="restart"/>
          </w:tcPr>
          <w:p w:rsidR="00EC1A7C" w:rsidRDefault="00EC1A7C">
            <w:pPr>
              <w:jc w:val="both"/>
              <w:rPr>
                <w:i/>
              </w:rPr>
            </w:pPr>
          </w:p>
        </w:tc>
        <w:tc>
          <w:tcPr>
            <w:tcW w:w="1586" w:type="dxa"/>
            <w:vMerge w:val="restart"/>
          </w:tcPr>
          <w:p w:rsidR="00EC1A7C" w:rsidRDefault="006A4861">
            <w:pPr>
              <w:jc w:val="both"/>
              <w:rPr>
                <w:i/>
              </w:rPr>
            </w:pPr>
            <w:r>
              <w:rPr>
                <w:i/>
              </w:rPr>
              <w:t>Количество школ, в которых организовано обучение в 1 смену</w:t>
            </w:r>
          </w:p>
        </w:tc>
        <w:tc>
          <w:tcPr>
            <w:tcW w:w="2854" w:type="dxa"/>
            <w:gridSpan w:val="3"/>
          </w:tcPr>
          <w:p w:rsidR="00EC1A7C" w:rsidRDefault="006A4861">
            <w:pPr>
              <w:jc w:val="both"/>
              <w:rPr>
                <w:i/>
              </w:rPr>
            </w:pPr>
            <w:r>
              <w:rPr>
                <w:i/>
              </w:rPr>
              <w:t>В них обучающихся</w:t>
            </w:r>
          </w:p>
        </w:tc>
        <w:tc>
          <w:tcPr>
            <w:tcW w:w="1586" w:type="dxa"/>
            <w:vMerge w:val="restart"/>
          </w:tcPr>
          <w:p w:rsidR="00EC1A7C" w:rsidRDefault="006A4861">
            <w:pPr>
              <w:jc w:val="both"/>
              <w:rPr>
                <w:i/>
              </w:rPr>
            </w:pPr>
            <w:r>
              <w:rPr>
                <w:i/>
              </w:rPr>
              <w:t>Количество школ, в которых организовано обучение в 2 смену</w:t>
            </w:r>
          </w:p>
        </w:tc>
        <w:tc>
          <w:tcPr>
            <w:tcW w:w="2273" w:type="dxa"/>
            <w:gridSpan w:val="3"/>
          </w:tcPr>
          <w:p w:rsidR="00EC1A7C" w:rsidRDefault="006A4861">
            <w:pPr>
              <w:jc w:val="both"/>
              <w:rPr>
                <w:i/>
              </w:rPr>
            </w:pPr>
            <w:r>
              <w:rPr>
                <w:i/>
              </w:rPr>
              <w:t>В них обучающихся</w:t>
            </w:r>
          </w:p>
        </w:tc>
      </w:tr>
      <w:tr w:rsidR="00EC1A7C">
        <w:tc>
          <w:tcPr>
            <w:tcW w:w="1448" w:type="dxa"/>
            <w:vMerge/>
          </w:tcPr>
          <w:p w:rsidR="00EC1A7C" w:rsidRDefault="00EC1A7C">
            <w:pPr>
              <w:jc w:val="both"/>
              <w:rPr>
                <w:i/>
              </w:rPr>
            </w:pPr>
          </w:p>
        </w:tc>
        <w:tc>
          <w:tcPr>
            <w:tcW w:w="1586" w:type="dxa"/>
            <w:vMerge/>
          </w:tcPr>
          <w:p w:rsidR="00EC1A7C" w:rsidRDefault="00EC1A7C">
            <w:pPr>
              <w:jc w:val="both"/>
              <w:rPr>
                <w:i/>
              </w:rPr>
            </w:pPr>
          </w:p>
        </w:tc>
        <w:tc>
          <w:tcPr>
            <w:tcW w:w="810" w:type="dxa"/>
          </w:tcPr>
          <w:p w:rsidR="00EC1A7C" w:rsidRDefault="006A4861">
            <w:pPr>
              <w:jc w:val="both"/>
              <w:rPr>
                <w:i/>
              </w:rPr>
            </w:pPr>
            <w:r>
              <w:rPr>
                <w:i/>
              </w:rPr>
              <w:t xml:space="preserve">1-4 </w:t>
            </w:r>
            <w:proofErr w:type="spellStart"/>
            <w:r>
              <w:rPr>
                <w:i/>
              </w:rPr>
              <w:t>кл</w:t>
            </w:r>
            <w:proofErr w:type="spellEnd"/>
          </w:p>
        </w:tc>
        <w:tc>
          <w:tcPr>
            <w:tcW w:w="1102" w:type="dxa"/>
          </w:tcPr>
          <w:p w:rsidR="00EC1A7C" w:rsidRDefault="006A4861">
            <w:pPr>
              <w:jc w:val="both"/>
              <w:rPr>
                <w:i/>
              </w:rPr>
            </w:pPr>
            <w:r>
              <w:rPr>
                <w:i/>
              </w:rPr>
              <w:t xml:space="preserve">5-9 </w:t>
            </w:r>
            <w:proofErr w:type="spellStart"/>
            <w:r>
              <w:rPr>
                <w:i/>
              </w:rPr>
              <w:t>кл</w:t>
            </w:r>
            <w:proofErr w:type="spellEnd"/>
          </w:p>
        </w:tc>
        <w:tc>
          <w:tcPr>
            <w:tcW w:w="942" w:type="dxa"/>
          </w:tcPr>
          <w:p w:rsidR="00EC1A7C" w:rsidRDefault="006A4861">
            <w:pPr>
              <w:jc w:val="both"/>
              <w:rPr>
                <w:i/>
              </w:rPr>
            </w:pPr>
            <w:r>
              <w:rPr>
                <w:i/>
              </w:rPr>
              <w:t xml:space="preserve">10-11 </w:t>
            </w:r>
            <w:proofErr w:type="spellStart"/>
            <w:r>
              <w:rPr>
                <w:i/>
              </w:rPr>
              <w:t>кл</w:t>
            </w:r>
            <w:proofErr w:type="spellEnd"/>
          </w:p>
        </w:tc>
        <w:tc>
          <w:tcPr>
            <w:tcW w:w="1586" w:type="dxa"/>
            <w:vMerge/>
          </w:tcPr>
          <w:p w:rsidR="00EC1A7C" w:rsidRDefault="00EC1A7C">
            <w:pPr>
              <w:jc w:val="both"/>
              <w:rPr>
                <w:i/>
              </w:rPr>
            </w:pPr>
          </w:p>
        </w:tc>
        <w:tc>
          <w:tcPr>
            <w:tcW w:w="572" w:type="dxa"/>
          </w:tcPr>
          <w:p w:rsidR="00EC1A7C" w:rsidRDefault="006A4861">
            <w:pPr>
              <w:jc w:val="both"/>
              <w:rPr>
                <w:i/>
              </w:rPr>
            </w:pPr>
            <w:r>
              <w:rPr>
                <w:i/>
              </w:rPr>
              <w:t>1-4</w:t>
            </w:r>
          </w:p>
        </w:tc>
        <w:tc>
          <w:tcPr>
            <w:tcW w:w="851" w:type="dxa"/>
          </w:tcPr>
          <w:p w:rsidR="00EC1A7C" w:rsidRDefault="006A4861">
            <w:pPr>
              <w:jc w:val="both"/>
              <w:rPr>
                <w:i/>
              </w:rPr>
            </w:pPr>
            <w:r>
              <w:rPr>
                <w:i/>
              </w:rPr>
              <w:t>5-9</w:t>
            </w:r>
          </w:p>
        </w:tc>
        <w:tc>
          <w:tcPr>
            <w:tcW w:w="850" w:type="dxa"/>
          </w:tcPr>
          <w:p w:rsidR="00EC1A7C" w:rsidRDefault="006A4861">
            <w:pPr>
              <w:jc w:val="both"/>
              <w:rPr>
                <w:i/>
              </w:rPr>
            </w:pPr>
            <w:r>
              <w:rPr>
                <w:i/>
              </w:rPr>
              <w:t>10-11</w:t>
            </w:r>
          </w:p>
        </w:tc>
      </w:tr>
      <w:tr w:rsidR="0099277B">
        <w:tc>
          <w:tcPr>
            <w:tcW w:w="1448" w:type="dxa"/>
          </w:tcPr>
          <w:p w:rsidR="0099277B" w:rsidRDefault="0099277B" w:rsidP="0099277B">
            <w:pPr>
              <w:jc w:val="both"/>
              <w:rPr>
                <w:i/>
              </w:rPr>
            </w:pPr>
            <w:r>
              <w:rPr>
                <w:i/>
              </w:rPr>
              <w:t>Количество школ</w:t>
            </w:r>
          </w:p>
        </w:tc>
        <w:tc>
          <w:tcPr>
            <w:tcW w:w="1586" w:type="dxa"/>
          </w:tcPr>
          <w:p w:rsidR="0099277B" w:rsidRDefault="0099277B" w:rsidP="0099277B">
            <w:pPr>
              <w:widowControl w:val="0"/>
              <w:rPr>
                <w:color w:val="000000"/>
                <w:szCs w:val="24"/>
                <w:lang w:bidi="ru-RU"/>
              </w:rPr>
            </w:pPr>
            <w:r>
              <w:t>12</w:t>
            </w:r>
          </w:p>
        </w:tc>
        <w:tc>
          <w:tcPr>
            <w:tcW w:w="810" w:type="dxa"/>
          </w:tcPr>
          <w:p w:rsidR="0099277B" w:rsidRDefault="0099277B" w:rsidP="0099277B">
            <w:pPr>
              <w:widowControl w:val="0"/>
              <w:rPr>
                <w:color w:val="000000"/>
                <w:szCs w:val="24"/>
                <w:lang w:bidi="ru-RU"/>
              </w:rPr>
            </w:pPr>
            <w:r>
              <w:t>615</w:t>
            </w:r>
          </w:p>
        </w:tc>
        <w:tc>
          <w:tcPr>
            <w:tcW w:w="1102" w:type="dxa"/>
          </w:tcPr>
          <w:p w:rsidR="0099277B" w:rsidRDefault="0099277B" w:rsidP="0099277B">
            <w:pPr>
              <w:widowControl w:val="0"/>
              <w:rPr>
                <w:color w:val="000000"/>
                <w:szCs w:val="24"/>
                <w:lang w:bidi="ru-RU"/>
              </w:rPr>
            </w:pPr>
            <w:r>
              <w:t>385</w:t>
            </w:r>
          </w:p>
        </w:tc>
        <w:tc>
          <w:tcPr>
            <w:tcW w:w="942" w:type="dxa"/>
          </w:tcPr>
          <w:p w:rsidR="0099277B" w:rsidRDefault="0099277B" w:rsidP="0099277B">
            <w:pPr>
              <w:widowControl w:val="0"/>
              <w:rPr>
                <w:color w:val="000000"/>
                <w:szCs w:val="24"/>
                <w:lang w:bidi="ru-RU"/>
              </w:rPr>
            </w:pPr>
            <w:r>
              <w:t>58</w:t>
            </w:r>
          </w:p>
        </w:tc>
        <w:tc>
          <w:tcPr>
            <w:tcW w:w="1586" w:type="dxa"/>
          </w:tcPr>
          <w:p w:rsidR="0099277B" w:rsidRDefault="0099277B" w:rsidP="0099277B">
            <w:pPr>
              <w:widowControl w:val="0"/>
              <w:rPr>
                <w:color w:val="000000"/>
                <w:szCs w:val="24"/>
                <w:lang w:bidi="ru-RU"/>
              </w:rPr>
            </w:pPr>
            <w:r>
              <w:t>1</w:t>
            </w:r>
          </w:p>
        </w:tc>
        <w:tc>
          <w:tcPr>
            <w:tcW w:w="572" w:type="dxa"/>
          </w:tcPr>
          <w:p w:rsidR="0099277B" w:rsidRDefault="0099277B" w:rsidP="0099277B">
            <w:pPr>
              <w:widowControl w:val="0"/>
              <w:rPr>
                <w:color w:val="000000"/>
                <w:szCs w:val="24"/>
                <w:lang w:bidi="ru-RU"/>
              </w:rPr>
            </w:pPr>
            <w:r>
              <w:t>174</w:t>
            </w:r>
          </w:p>
        </w:tc>
        <w:tc>
          <w:tcPr>
            <w:tcW w:w="851" w:type="dxa"/>
          </w:tcPr>
          <w:p w:rsidR="0099277B" w:rsidRDefault="0099277B" w:rsidP="0099277B">
            <w:pPr>
              <w:widowControl w:val="0"/>
              <w:rPr>
                <w:color w:val="000000"/>
                <w:szCs w:val="24"/>
                <w:lang w:bidi="ru-RU"/>
              </w:rPr>
            </w:pPr>
            <w:r>
              <w:t>203</w:t>
            </w:r>
          </w:p>
        </w:tc>
        <w:tc>
          <w:tcPr>
            <w:tcW w:w="850" w:type="dxa"/>
          </w:tcPr>
          <w:p w:rsidR="0099277B" w:rsidRDefault="0099277B" w:rsidP="0099277B">
            <w:pPr>
              <w:widowControl w:val="0"/>
              <w:rPr>
                <w:color w:val="000000"/>
                <w:szCs w:val="24"/>
                <w:lang w:bidi="ru-RU"/>
              </w:rPr>
            </w:pPr>
            <w:r>
              <w:t>44</w:t>
            </w:r>
          </w:p>
        </w:tc>
      </w:tr>
    </w:tbl>
    <w:p w:rsidR="00EC1A7C" w:rsidRDefault="00EC1A7C">
      <w:pPr>
        <w:jc w:val="both"/>
        <w:rPr>
          <w:i/>
        </w:rPr>
      </w:pPr>
    </w:p>
    <w:p w:rsidR="00EC1A7C" w:rsidRDefault="00EC1A7C">
      <w:pPr>
        <w:jc w:val="both"/>
        <w:rPr>
          <w:i/>
        </w:rPr>
      </w:pPr>
    </w:p>
    <w:p w:rsidR="00EC1A7C" w:rsidRDefault="006A4861">
      <w:pPr>
        <w:ind w:left="360"/>
        <w:jc w:val="both"/>
        <w:rPr>
          <w:b/>
        </w:rPr>
      </w:pPr>
      <w:r>
        <w:rPr>
          <w:b/>
        </w:rPr>
        <w:t xml:space="preserve">Контингент </w:t>
      </w:r>
      <w:proofErr w:type="gramStart"/>
      <w:r>
        <w:rPr>
          <w:b/>
        </w:rPr>
        <w:t>обучающихся</w:t>
      </w:r>
      <w:proofErr w:type="gramEnd"/>
      <w:r>
        <w:rPr>
          <w:b/>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277"/>
        <w:gridCol w:w="1264"/>
        <w:gridCol w:w="1264"/>
        <w:gridCol w:w="1277"/>
        <w:gridCol w:w="1268"/>
        <w:gridCol w:w="1268"/>
      </w:tblGrid>
      <w:tr w:rsidR="00EC1A7C">
        <w:tc>
          <w:tcPr>
            <w:tcW w:w="1987" w:type="dxa"/>
          </w:tcPr>
          <w:p w:rsidR="00EC1A7C" w:rsidRDefault="00EC1A7C">
            <w:pPr>
              <w:jc w:val="both"/>
              <w:rPr>
                <w:i/>
              </w:rPr>
            </w:pPr>
          </w:p>
        </w:tc>
        <w:tc>
          <w:tcPr>
            <w:tcW w:w="1277" w:type="dxa"/>
          </w:tcPr>
          <w:p w:rsidR="00EC1A7C" w:rsidRDefault="006A4861">
            <w:pPr>
              <w:jc w:val="both"/>
              <w:rPr>
                <w:i/>
              </w:rPr>
            </w:pPr>
            <w:r>
              <w:rPr>
                <w:i/>
              </w:rPr>
              <w:t>1кл</w:t>
            </w:r>
          </w:p>
        </w:tc>
        <w:tc>
          <w:tcPr>
            <w:tcW w:w="1264" w:type="dxa"/>
          </w:tcPr>
          <w:p w:rsidR="00EC1A7C" w:rsidRDefault="006A4861">
            <w:pPr>
              <w:jc w:val="both"/>
              <w:rPr>
                <w:i/>
              </w:rPr>
            </w:pPr>
            <w:r>
              <w:rPr>
                <w:i/>
              </w:rPr>
              <w:t xml:space="preserve">2-4 </w:t>
            </w:r>
            <w:proofErr w:type="spellStart"/>
            <w:r>
              <w:rPr>
                <w:i/>
              </w:rPr>
              <w:t>кл</w:t>
            </w:r>
            <w:proofErr w:type="spellEnd"/>
          </w:p>
        </w:tc>
        <w:tc>
          <w:tcPr>
            <w:tcW w:w="1264" w:type="dxa"/>
          </w:tcPr>
          <w:p w:rsidR="00EC1A7C" w:rsidRDefault="006A4861">
            <w:pPr>
              <w:jc w:val="both"/>
              <w:rPr>
                <w:i/>
              </w:rPr>
            </w:pPr>
            <w:r>
              <w:rPr>
                <w:i/>
              </w:rPr>
              <w:t xml:space="preserve">5-8 </w:t>
            </w:r>
            <w:proofErr w:type="spellStart"/>
            <w:r>
              <w:rPr>
                <w:i/>
              </w:rPr>
              <w:t>кл</w:t>
            </w:r>
            <w:proofErr w:type="spellEnd"/>
          </w:p>
        </w:tc>
        <w:tc>
          <w:tcPr>
            <w:tcW w:w="1277" w:type="dxa"/>
          </w:tcPr>
          <w:p w:rsidR="00EC1A7C" w:rsidRDefault="006A4861">
            <w:pPr>
              <w:jc w:val="both"/>
              <w:rPr>
                <w:i/>
              </w:rPr>
            </w:pPr>
            <w:r>
              <w:rPr>
                <w:i/>
              </w:rPr>
              <w:t>9кл</w:t>
            </w:r>
          </w:p>
        </w:tc>
        <w:tc>
          <w:tcPr>
            <w:tcW w:w="1268" w:type="dxa"/>
          </w:tcPr>
          <w:p w:rsidR="00EC1A7C" w:rsidRDefault="006A4861">
            <w:pPr>
              <w:jc w:val="both"/>
              <w:rPr>
                <w:i/>
              </w:rPr>
            </w:pPr>
            <w:r>
              <w:rPr>
                <w:i/>
              </w:rPr>
              <w:t xml:space="preserve">10 </w:t>
            </w:r>
            <w:proofErr w:type="spellStart"/>
            <w:r>
              <w:rPr>
                <w:i/>
              </w:rPr>
              <w:t>кл</w:t>
            </w:r>
            <w:proofErr w:type="spellEnd"/>
          </w:p>
        </w:tc>
        <w:tc>
          <w:tcPr>
            <w:tcW w:w="1268" w:type="dxa"/>
          </w:tcPr>
          <w:p w:rsidR="00EC1A7C" w:rsidRDefault="006A4861">
            <w:pPr>
              <w:jc w:val="both"/>
              <w:rPr>
                <w:i/>
              </w:rPr>
            </w:pPr>
            <w:r>
              <w:rPr>
                <w:i/>
              </w:rPr>
              <w:t xml:space="preserve">11 </w:t>
            </w:r>
            <w:proofErr w:type="spellStart"/>
            <w:r>
              <w:rPr>
                <w:i/>
              </w:rPr>
              <w:t>кл</w:t>
            </w:r>
            <w:proofErr w:type="spellEnd"/>
          </w:p>
        </w:tc>
      </w:tr>
      <w:tr w:rsidR="0099277B">
        <w:tc>
          <w:tcPr>
            <w:tcW w:w="1987" w:type="dxa"/>
          </w:tcPr>
          <w:p w:rsidR="0099277B" w:rsidRDefault="0099277B" w:rsidP="0099277B">
            <w:pPr>
              <w:jc w:val="both"/>
              <w:rPr>
                <w:i/>
              </w:rPr>
            </w:pPr>
            <w:r>
              <w:rPr>
                <w:i/>
              </w:rPr>
              <w:t xml:space="preserve">Количество </w:t>
            </w:r>
            <w:proofErr w:type="gramStart"/>
            <w:r>
              <w:rPr>
                <w:i/>
              </w:rPr>
              <w:t>обучающихся</w:t>
            </w:r>
            <w:proofErr w:type="gramEnd"/>
          </w:p>
        </w:tc>
        <w:tc>
          <w:tcPr>
            <w:tcW w:w="1277" w:type="dxa"/>
          </w:tcPr>
          <w:p w:rsidR="0099277B" w:rsidRDefault="0099277B" w:rsidP="0099277B">
            <w:pPr>
              <w:widowControl w:val="0"/>
              <w:rPr>
                <w:color w:val="000000"/>
                <w:szCs w:val="24"/>
                <w:lang w:bidi="ru-RU"/>
              </w:rPr>
            </w:pPr>
            <w:r>
              <w:rPr>
                <w:rFonts w:hint="eastAsia"/>
              </w:rPr>
              <w:t>143</w:t>
            </w:r>
          </w:p>
        </w:tc>
        <w:tc>
          <w:tcPr>
            <w:tcW w:w="1264" w:type="dxa"/>
          </w:tcPr>
          <w:p w:rsidR="0099277B" w:rsidRDefault="0099277B" w:rsidP="0099277B">
            <w:pPr>
              <w:widowControl w:val="0"/>
              <w:rPr>
                <w:color w:val="000000"/>
                <w:szCs w:val="24"/>
                <w:lang w:bidi="ru-RU"/>
              </w:rPr>
            </w:pPr>
            <w:r>
              <w:rPr>
                <w:rFonts w:hint="eastAsia"/>
              </w:rPr>
              <w:t>646</w:t>
            </w:r>
          </w:p>
        </w:tc>
        <w:tc>
          <w:tcPr>
            <w:tcW w:w="1264" w:type="dxa"/>
          </w:tcPr>
          <w:p w:rsidR="0099277B" w:rsidRDefault="0099277B" w:rsidP="0099277B">
            <w:pPr>
              <w:widowControl w:val="0"/>
              <w:rPr>
                <w:color w:val="000000"/>
                <w:szCs w:val="24"/>
                <w:lang w:bidi="ru-RU"/>
              </w:rPr>
            </w:pPr>
            <w:r>
              <w:rPr>
                <w:rFonts w:hint="eastAsia"/>
              </w:rPr>
              <w:t>468</w:t>
            </w:r>
          </w:p>
        </w:tc>
        <w:tc>
          <w:tcPr>
            <w:tcW w:w="1277" w:type="dxa"/>
          </w:tcPr>
          <w:p w:rsidR="0099277B" w:rsidRDefault="0099277B" w:rsidP="0099277B">
            <w:pPr>
              <w:widowControl w:val="0"/>
              <w:rPr>
                <w:color w:val="000000"/>
                <w:szCs w:val="24"/>
                <w:lang w:bidi="ru-RU"/>
              </w:rPr>
            </w:pPr>
            <w:r>
              <w:rPr>
                <w:rFonts w:hint="eastAsia"/>
              </w:rPr>
              <w:t>120</w:t>
            </w:r>
          </w:p>
        </w:tc>
        <w:tc>
          <w:tcPr>
            <w:tcW w:w="1268" w:type="dxa"/>
          </w:tcPr>
          <w:p w:rsidR="0099277B" w:rsidRDefault="0099277B" w:rsidP="0099277B">
            <w:pPr>
              <w:widowControl w:val="0"/>
              <w:rPr>
                <w:color w:val="000000"/>
                <w:szCs w:val="24"/>
                <w:lang w:bidi="ru-RU"/>
              </w:rPr>
            </w:pPr>
            <w:r>
              <w:rPr>
                <w:rFonts w:hint="eastAsia"/>
              </w:rPr>
              <w:t>52</w:t>
            </w:r>
          </w:p>
        </w:tc>
        <w:tc>
          <w:tcPr>
            <w:tcW w:w="1268" w:type="dxa"/>
          </w:tcPr>
          <w:p w:rsidR="0099277B" w:rsidRDefault="0099277B" w:rsidP="0099277B">
            <w:pPr>
              <w:widowControl w:val="0"/>
              <w:rPr>
                <w:color w:val="000000"/>
                <w:szCs w:val="24"/>
                <w:lang w:bidi="ru-RU"/>
              </w:rPr>
            </w:pPr>
            <w:r>
              <w:rPr>
                <w:rFonts w:hint="eastAsia"/>
              </w:rPr>
              <w:t>50</w:t>
            </w:r>
          </w:p>
        </w:tc>
      </w:tr>
    </w:tbl>
    <w:p w:rsidR="00EC1A7C" w:rsidRDefault="00EC1A7C">
      <w:pPr>
        <w:ind w:left="360"/>
        <w:jc w:val="both"/>
        <w:rPr>
          <w:i/>
        </w:rPr>
      </w:pPr>
    </w:p>
    <w:p w:rsidR="00EC1A7C" w:rsidRDefault="00EC1A7C">
      <w:pPr>
        <w:ind w:left="360"/>
        <w:jc w:val="both"/>
        <w:rPr>
          <w: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8"/>
        <w:gridCol w:w="1984"/>
        <w:gridCol w:w="1985"/>
      </w:tblGrid>
      <w:tr w:rsidR="00EC1A7C">
        <w:tc>
          <w:tcPr>
            <w:tcW w:w="3119" w:type="dxa"/>
          </w:tcPr>
          <w:p w:rsidR="00EC1A7C" w:rsidRDefault="00EC1A7C">
            <w:pPr>
              <w:jc w:val="both"/>
            </w:pPr>
          </w:p>
        </w:tc>
        <w:tc>
          <w:tcPr>
            <w:tcW w:w="1134" w:type="dxa"/>
          </w:tcPr>
          <w:p w:rsidR="00EC1A7C" w:rsidRDefault="006A4861">
            <w:pPr>
              <w:jc w:val="both"/>
            </w:pPr>
            <w:r>
              <w:t>ДОУ</w:t>
            </w:r>
          </w:p>
        </w:tc>
        <w:tc>
          <w:tcPr>
            <w:tcW w:w="1418" w:type="dxa"/>
          </w:tcPr>
          <w:p w:rsidR="00EC1A7C" w:rsidRDefault="006A4861">
            <w:pPr>
              <w:jc w:val="both"/>
            </w:pPr>
            <w:r>
              <w:t xml:space="preserve">1-4 </w:t>
            </w:r>
            <w:proofErr w:type="spellStart"/>
            <w:r>
              <w:t>кл</w:t>
            </w:r>
            <w:proofErr w:type="spellEnd"/>
          </w:p>
        </w:tc>
        <w:tc>
          <w:tcPr>
            <w:tcW w:w="1984" w:type="dxa"/>
          </w:tcPr>
          <w:p w:rsidR="00EC1A7C" w:rsidRDefault="006A4861">
            <w:pPr>
              <w:jc w:val="both"/>
            </w:pPr>
            <w:r>
              <w:t xml:space="preserve">5-9 </w:t>
            </w:r>
            <w:proofErr w:type="spellStart"/>
            <w:r>
              <w:t>кл</w:t>
            </w:r>
            <w:proofErr w:type="spellEnd"/>
          </w:p>
        </w:tc>
        <w:tc>
          <w:tcPr>
            <w:tcW w:w="1985" w:type="dxa"/>
          </w:tcPr>
          <w:p w:rsidR="00EC1A7C" w:rsidRDefault="006A4861">
            <w:pPr>
              <w:jc w:val="both"/>
            </w:pPr>
            <w:r>
              <w:t xml:space="preserve">10-11 </w:t>
            </w:r>
            <w:proofErr w:type="spellStart"/>
            <w:r>
              <w:t>кл</w:t>
            </w:r>
            <w:proofErr w:type="spellEnd"/>
          </w:p>
        </w:tc>
      </w:tr>
      <w:tr w:rsidR="0099277B">
        <w:tc>
          <w:tcPr>
            <w:tcW w:w="3119" w:type="dxa"/>
          </w:tcPr>
          <w:p w:rsidR="0099277B" w:rsidRDefault="0099277B" w:rsidP="0099277B">
            <w:pPr>
              <w:jc w:val="both"/>
            </w:pPr>
            <w:proofErr w:type="gramStart"/>
            <w:r>
              <w:t>Обучающихся с ОВЗ, из них</w:t>
            </w:r>
            <w:proofErr w:type="gramEnd"/>
          </w:p>
        </w:tc>
        <w:tc>
          <w:tcPr>
            <w:tcW w:w="1134" w:type="dxa"/>
          </w:tcPr>
          <w:p w:rsidR="0099277B" w:rsidRDefault="0099277B" w:rsidP="0099277B">
            <w:pPr>
              <w:widowControl w:val="0"/>
              <w:rPr>
                <w:color w:val="000000"/>
                <w:szCs w:val="24"/>
                <w:lang w:bidi="ru-RU"/>
              </w:rPr>
            </w:pPr>
          </w:p>
        </w:tc>
        <w:tc>
          <w:tcPr>
            <w:tcW w:w="1418" w:type="dxa"/>
          </w:tcPr>
          <w:p w:rsidR="0099277B" w:rsidRDefault="0099277B" w:rsidP="0099277B">
            <w:pPr>
              <w:widowControl w:val="0"/>
              <w:rPr>
                <w:color w:val="000000"/>
                <w:szCs w:val="24"/>
                <w:lang w:bidi="ru-RU"/>
              </w:rPr>
            </w:pPr>
            <w:r>
              <w:t>16</w:t>
            </w:r>
          </w:p>
        </w:tc>
        <w:tc>
          <w:tcPr>
            <w:tcW w:w="1984" w:type="dxa"/>
          </w:tcPr>
          <w:p w:rsidR="0099277B" w:rsidRDefault="0099277B" w:rsidP="0099277B">
            <w:pPr>
              <w:widowControl w:val="0"/>
              <w:rPr>
                <w:color w:val="000000"/>
                <w:szCs w:val="24"/>
                <w:lang w:bidi="ru-RU"/>
              </w:rPr>
            </w:pPr>
            <w:r>
              <w:t>76</w:t>
            </w:r>
          </w:p>
        </w:tc>
        <w:tc>
          <w:tcPr>
            <w:tcW w:w="1985" w:type="dxa"/>
          </w:tcPr>
          <w:p w:rsidR="0099277B" w:rsidRDefault="0099277B" w:rsidP="0099277B">
            <w:pPr>
              <w:widowControl w:val="0"/>
              <w:rPr>
                <w:color w:val="000000"/>
                <w:szCs w:val="24"/>
                <w:lang w:bidi="ru-RU"/>
              </w:rPr>
            </w:pPr>
            <w:r>
              <w:t>0</w:t>
            </w:r>
          </w:p>
        </w:tc>
      </w:tr>
      <w:tr w:rsidR="0099277B">
        <w:tc>
          <w:tcPr>
            <w:tcW w:w="3119" w:type="dxa"/>
          </w:tcPr>
          <w:p w:rsidR="0099277B" w:rsidRDefault="0099277B" w:rsidP="0099277B">
            <w:pPr>
              <w:jc w:val="both"/>
            </w:pPr>
            <w:r>
              <w:t>Индивидуально на дому</w:t>
            </w:r>
          </w:p>
        </w:tc>
        <w:tc>
          <w:tcPr>
            <w:tcW w:w="1134" w:type="dxa"/>
          </w:tcPr>
          <w:p w:rsidR="0099277B" w:rsidRDefault="0099277B" w:rsidP="0099277B">
            <w:pPr>
              <w:widowControl w:val="0"/>
              <w:rPr>
                <w:color w:val="000000"/>
                <w:szCs w:val="24"/>
                <w:lang w:bidi="ru-RU"/>
              </w:rPr>
            </w:pPr>
          </w:p>
        </w:tc>
        <w:tc>
          <w:tcPr>
            <w:tcW w:w="1418" w:type="dxa"/>
          </w:tcPr>
          <w:p w:rsidR="0099277B" w:rsidRDefault="0099277B" w:rsidP="0099277B">
            <w:pPr>
              <w:widowControl w:val="0"/>
              <w:rPr>
                <w:color w:val="000000"/>
                <w:szCs w:val="24"/>
                <w:lang w:bidi="ru-RU"/>
              </w:rPr>
            </w:pPr>
            <w:r>
              <w:t>4</w:t>
            </w:r>
          </w:p>
        </w:tc>
        <w:tc>
          <w:tcPr>
            <w:tcW w:w="1984" w:type="dxa"/>
          </w:tcPr>
          <w:p w:rsidR="0099277B" w:rsidRDefault="0099277B" w:rsidP="0099277B">
            <w:pPr>
              <w:widowControl w:val="0"/>
              <w:rPr>
                <w:color w:val="000000"/>
                <w:szCs w:val="24"/>
                <w:lang w:bidi="ru-RU"/>
              </w:rPr>
            </w:pPr>
            <w:r>
              <w:t>18</w:t>
            </w:r>
          </w:p>
        </w:tc>
        <w:tc>
          <w:tcPr>
            <w:tcW w:w="1985" w:type="dxa"/>
          </w:tcPr>
          <w:p w:rsidR="0099277B" w:rsidRDefault="0099277B" w:rsidP="0099277B">
            <w:pPr>
              <w:widowControl w:val="0"/>
              <w:rPr>
                <w:color w:val="000000"/>
                <w:szCs w:val="24"/>
                <w:lang w:bidi="ru-RU"/>
              </w:rPr>
            </w:pPr>
            <w:r>
              <w:t>0</w:t>
            </w:r>
          </w:p>
        </w:tc>
      </w:tr>
      <w:tr w:rsidR="0099277B">
        <w:tc>
          <w:tcPr>
            <w:tcW w:w="3119" w:type="dxa"/>
          </w:tcPr>
          <w:p w:rsidR="0099277B" w:rsidRDefault="0099277B" w:rsidP="0099277B">
            <w:pPr>
              <w:jc w:val="both"/>
            </w:pPr>
            <w:proofErr w:type="gramStart"/>
            <w:r>
              <w:t>Обучающихся</w:t>
            </w:r>
            <w:proofErr w:type="gramEnd"/>
            <w:r>
              <w:t xml:space="preserve"> на семейной форме</w:t>
            </w:r>
          </w:p>
        </w:tc>
        <w:tc>
          <w:tcPr>
            <w:tcW w:w="1134" w:type="dxa"/>
          </w:tcPr>
          <w:p w:rsidR="0099277B" w:rsidRDefault="0099277B" w:rsidP="0099277B">
            <w:pPr>
              <w:jc w:val="both"/>
            </w:pPr>
            <w:r>
              <w:t>Х</w:t>
            </w:r>
          </w:p>
        </w:tc>
        <w:tc>
          <w:tcPr>
            <w:tcW w:w="1418" w:type="dxa"/>
          </w:tcPr>
          <w:p w:rsidR="0099277B" w:rsidRDefault="0099277B" w:rsidP="0099277B">
            <w:pPr>
              <w:jc w:val="both"/>
            </w:pPr>
            <w:r>
              <w:t>Х</w:t>
            </w:r>
          </w:p>
        </w:tc>
        <w:tc>
          <w:tcPr>
            <w:tcW w:w="1984" w:type="dxa"/>
          </w:tcPr>
          <w:p w:rsidR="0099277B" w:rsidRDefault="0099277B" w:rsidP="0099277B">
            <w:pPr>
              <w:jc w:val="both"/>
            </w:pPr>
            <w:r>
              <w:t>Х</w:t>
            </w:r>
          </w:p>
        </w:tc>
        <w:tc>
          <w:tcPr>
            <w:tcW w:w="1985" w:type="dxa"/>
          </w:tcPr>
          <w:p w:rsidR="0099277B" w:rsidRDefault="0099277B" w:rsidP="0099277B">
            <w:pPr>
              <w:jc w:val="both"/>
            </w:pPr>
            <w:r>
              <w:t>Х</w:t>
            </w:r>
          </w:p>
        </w:tc>
      </w:tr>
      <w:tr w:rsidR="0099277B">
        <w:tc>
          <w:tcPr>
            <w:tcW w:w="3119" w:type="dxa"/>
          </w:tcPr>
          <w:p w:rsidR="0099277B" w:rsidRDefault="0099277B" w:rsidP="0099277B">
            <w:pPr>
              <w:jc w:val="both"/>
            </w:pPr>
            <w:proofErr w:type="gramStart"/>
            <w:r>
              <w:t>Обучающихся</w:t>
            </w:r>
            <w:proofErr w:type="gramEnd"/>
            <w:r>
              <w:t xml:space="preserve"> на самообразовании</w:t>
            </w:r>
          </w:p>
        </w:tc>
        <w:tc>
          <w:tcPr>
            <w:tcW w:w="1134" w:type="dxa"/>
          </w:tcPr>
          <w:p w:rsidR="0099277B" w:rsidRDefault="0099277B" w:rsidP="0099277B">
            <w:pPr>
              <w:jc w:val="both"/>
            </w:pPr>
            <w:r>
              <w:t>х</w:t>
            </w:r>
          </w:p>
        </w:tc>
        <w:tc>
          <w:tcPr>
            <w:tcW w:w="1418" w:type="dxa"/>
          </w:tcPr>
          <w:p w:rsidR="0099277B" w:rsidRDefault="0099277B" w:rsidP="0099277B">
            <w:pPr>
              <w:jc w:val="both"/>
            </w:pPr>
            <w:r>
              <w:t>х</w:t>
            </w:r>
          </w:p>
        </w:tc>
        <w:tc>
          <w:tcPr>
            <w:tcW w:w="1984" w:type="dxa"/>
          </w:tcPr>
          <w:p w:rsidR="0099277B" w:rsidRDefault="0099277B" w:rsidP="0099277B">
            <w:pPr>
              <w:jc w:val="both"/>
            </w:pPr>
            <w:r>
              <w:t>х</w:t>
            </w:r>
          </w:p>
        </w:tc>
        <w:tc>
          <w:tcPr>
            <w:tcW w:w="1985" w:type="dxa"/>
          </w:tcPr>
          <w:p w:rsidR="0099277B" w:rsidRDefault="0099277B" w:rsidP="0099277B">
            <w:pPr>
              <w:jc w:val="both"/>
            </w:pPr>
            <w:r>
              <w:t>Х</w:t>
            </w:r>
          </w:p>
        </w:tc>
      </w:tr>
    </w:tbl>
    <w:p w:rsidR="00EC1A7C" w:rsidRDefault="00EC1A7C">
      <w:pPr>
        <w:ind w:left="360"/>
        <w:jc w:val="both"/>
        <w:rPr>
          <w:i/>
        </w:rPr>
      </w:pPr>
    </w:p>
    <w:p w:rsidR="00EC1A7C" w:rsidRDefault="006A4861">
      <w:pPr>
        <w:shd w:val="clear" w:color="auto" w:fill="FFFFFF"/>
        <w:ind w:firstLine="709"/>
        <w:jc w:val="both"/>
        <w:rPr>
          <w:rFonts w:ascii="Calibri" w:hAnsi="Calibri"/>
          <w:color w:val="000000"/>
          <w:sz w:val="22"/>
        </w:rPr>
      </w:pPr>
      <w:r>
        <w:t xml:space="preserve">Система общего образования </w:t>
      </w:r>
      <w:proofErr w:type="spellStart"/>
      <w:r>
        <w:t>Ононского</w:t>
      </w:r>
      <w:proofErr w:type="spellEnd"/>
      <w:r>
        <w:t xml:space="preserve"> района представлена 13 общеобразовательными учреждениями. Число обучающихся   в общеобразова</w:t>
      </w:r>
      <w:r w:rsidR="0099277B">
        <w:t xml:space="preserve">тельных учреждениях на 1 марта 2021  года составляет </w:t>
      </w:r>
      <w:r>
        <w:t xml:space="preserve"> </w:t>
      </w:r>
      <w:r w:rsidR="0099277B">
        <w:t>1223</w:t>
      </w:r>
      <w:r>
        <w:t xml:space="preserve"> человека, </w:t>
      </w:r>
      <w:r w:rsidR="002C6A2F">
        <w:t xml:space="preserve">выбыли </w:t>
      </w:r>
      <w:r w:rsidR="00F05812">
        <w:t xml:space="preserve"> за  </w:t>
      </w:r>
      <w:r w:rsidR="00F05812" w:rsidRPr="00F05812">
        <w:t xml:space="preserve"> </w:t>
      </w:r>
      <w:r w:rsidR="00F05812">
        <w:rPr>
          <w:lang w:val="en-US"/>
        </w:rPr>
        <w:t>I</w:t>
      </w:r>
      <w:r w:rsidR="00F05812">
        <w:t xml:space="preserve"> полугодие  21 человек.</w:t>
      </w:r>
      <w:r w:rsidR="002C6A2F">
        <w:t xml:space="preserve"> </w:t>
      </w:r>
      <w:r>
        <w:t xml:space="preserve">Численность </w:t>
      </w:r>
      <w:proofErr w:type="gramStart"/>
      <w:r>
        <w:t>обучающихся</w:t>
      </w:r>
      <w:proofErr w:type="gramEnd"/>
      <w:r>
        <w:t xml:space="preserve"> с ОВЗ </w:t>
      </w:r>
      <w:r w:rsidR="00F05812">
        <w:t xml:space="preserve"> на 1 марта 2021 года составляет </w:t>
      </w:r>
      <w:r w:rsidR="002C6A2F">
        <w:t xml:space="preserve"> 92 человека.</w:t>
      </w:r>
      <w:r w:rsidR="00F05812" w:rsidRPr="00F05812">
        <w:rPr>
          <w:szCs w:val="24"/>
        </w:rPr>
        <w:t xml:space="preserve"> </w:t>
      </w:r>
      <w:r w:rsidRPr="00F05812">
        <w:rPr>
          <w:rFonts w:ascii="yandex-sans" w:hAnsi="yandex-sans"/>
          <w:color w:val="000000"/>
          <w:szCs w:val="24"/>
        </w:rPr>
        <w:t>Дети с ОВЗ обучаются в 13 ОУ</w:t>
      </w:r>
      <w:r>
        <w:rPr>
          <w:rFonts w:ascii="yandex-sans" w:hAnsi="yandex-sans"/>
          <w:color w:val="000000"/>
          <w:sz w:val="23"/>
        </w:rPr>
        <w:t xml:space="preserve"> </w:t>
      </w:r>
      <w:proofErr w:type="spellStart"/>
      <w:r w:rsidRPr="00F05812">
        <w:rPr>
          <w:rFonts w:ascii="yandex-sans" w:hAnsi="yandex-sans"/>
          <w:color w:val="000000"/>
          <w:szCs w:val="24"/>
        </w:rPr>
        <w:t>Ононского</w:t>
      </w:r>
      <w:proofErr w:type="spellEnd"/>
      <w:r w:rsidRPr="00F05812">
        <w:rPr>
          <w:rFonts w:ascii="yandex-sans" w:hAnsi="yandex-sans"/>
          <w:color w:val="000000"/>
          <w:szCs w:val="24"/>
        </w:rPr>
        <w:t xml:space="preserve"> района</w:t>
      </w:r>
      <w:proofErr w:type="gramStart"/>
      <w:r>
        <w:rPr>
          <w:rFonts w:ascii="yandex-sans" w:hAnsi="yandex-sans"/>
          <w:color w:val="000000"/>
          <w:sz w:val="23"/>
        </w:rPr>
        <w:t xml:space="preserve"> .</w:t>
      </w:r>
      <w:proofErr w:type="gramEnd"/>
      <w:r>
        <w:rPr>
          <w:rFonts w:ascii="yandex-sans" w:hAnsi="yandex-sans"/>
          <w:color w:val="000000"/>
          <w:sz w:val="23"/>
        </w:rPr>
        <w:t xml:space="preserve"> </w:t>
      </w:r>
      <w:r w:rsidRPr="00F05812">
        <w:rPr>
          <w:rFonts w:ascii="yandex-sans" w:hAnsi="yandex-sans"/>
          <w:color w:val="000000"/>
          <w:szCs w:val="24"/>
        </w:rPr>
        <w:t>В 3 ОУ созданы условия для детей- инвалидов –колясочников. Все</w:t>
      </w:r>
      <w:r w:rsidRPr="00F05812">
        <w:rPr>
          <w:rFonts w:ascii="Calibri" w:hAnsi="Calibri"/>
          <w:color w:val="000000"/>
          <w:szCs w:val="24"/>
        </w:rPr>
        <w:t xml:space="preserve"> </w:t>
      </w:r>
      <w:r w:rsidRPr="00F05812">
        <w:rPr>
          <w:rFonts w:ascii="yandex-sans" w:hAnsi="yandex-sans"/>
          <w:color w:val="000000"/>
          <w:szCs w:val="24"/>
        </w:rPr>
        <w:t>дети обеспечены учебниками,  обеспечены бесплатным горячим   питанием. Курсы по ФГОС ОВЗ прошли</w:t>
      </w:r>
      <w:r w:rsidRPr="00F05812">
        <w:rPr>
          <w:rFonts w:ascii="Calibri" w:hAnsi="Calibri"/>
          <w:color w:val="000000"/>
          <w:szCs w:val="24"/>
        </w:rPr>
        <w:t xml:space="preserve"> все</w:t>
      </w:r>
      <w:r w:rsidRPr="00F05812">
        <w:rPr>
          <w:rFonts w:ascii="yandex-sans" w:hAnsi="yandex-sans"/>
          <w:color w:val="000000"/>
          <w:szCs w:val="24"/>
        </w:rPr>
        <w:t xml:space="preserve"> педагоги из  школ района.</w:t>
      </w:r>
    </w:p>
    <w:p w:rsidR="00EC1A7C" w:rsidRDefault="00EC1A7C">
      <w:pPr>
        <w:ind w:left="36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451"/>
        <w:gridCol w:w="1728"/>
        <w:gridCol w:w="2551"/>
        <w:gridCol w:w="2277"/>
      </w:tblGrid>
      <w:tr w:rsidR="00EC1A7C">
        <w:tc>
          <w:tcPr>
            <w:tcW w:w="1592" w:type="dxa"/>
          </w:tcPr>
          <w:p w:rsidR="00EC1A7C" w:rsidRDefault="006A4861">
            <w:pPr>
              <w:jc w:val="both"/>
            </w:pPr>
            <w:r>
              <w:t>Всего детей школьного возраста, чел.</w:t>
            </w:r>
          </w:p>
        </w:tc>
        <w:tc>
          <w:tcPr>
            <w:tcW w:w="1468" w:type="dxa"/>
          </w:tcPr>
          <w:p w:rsidR="00EC1A7C" w:rsidRDefault="006A4861">
            <w:pPr>
              <w:jc w:val="both"/>
            </w:pPr>
            <w:r>
              <w:t>Не обучаются (дети до 18 лет)</w:t>
            </w:r>
            <w:proofErr w:type="gramStart"/>
            <w:r>
              <w:t xml:space="preserve"> ,</w:t>
            </w:r>
            <w:proofErr w:type="gramEnd"/>
            <w:r>
              <w:t xml:space="preserve"> чел. </w:t>
            </w:r>
          </w:p>
        </w:tc>
        <w:tc>
          <w:tcPr>
            <w:tcW w:w="1483" w:type="dxa"/>
          </w:tcPr>
          <w:p w:rsidR="00EC1A7C" w:rsidRDefault="006A4861">
            <w:pPr>
              <w:jc w:val="both"/>
            </w:pPr>
            <w:r>
              <w:t>Причина</w:t>
            </w:r>
          </w:p>
        </w:tc>
        <w:tc>
          <w:tcPr>
            <w:tcW w:w="2678" w:type="dxa"/>
          </w:tcPr>
          <w:p w:rsidR="00EC1A7C" w:rsidRDefault="006A4861">
            <w:pPr>
              <w:jc w:val="both"/>
            </w:pPr>
            <w:r>
              <w:t xml:space="preserve">Не обучаются после получения основного общего образования </w:t>
            </w:r>
          </w:p>
        </w:tc>
        <w:tc>
          <w:tcPr>
            <w:tcW w:w="2350" w:type="dxa"/>
          </w:tcPr>
          <w:p w:rsidR="00EC1A7C" w:rsidRDefault="006A4861">
            <w:pPr>
              <w:jc w:val="both"/>
            </w:pPr>
            <w:r>
              <w:t>Не обучаются после получения свидетельства об обучении</w:t>
            </w:r>
          </w:p>
        </w:tc>
      </w:tr>
      <w:tr w:rsidR="00EC1A7C">
        <w:tc>
          <w:tcPr>
            <w:tcW w:w="1592" w:type="dxa"/>
          </w:tcPr>
          <w:p w:rsidR="00EC1A7C" w:rsidRDefault="006A4861">
            <w:pPr>
              <w:jc w:val="both"/>
            </w:pPr>
            <w:r>
              <w:t>1973</w:t>
            </w:r>
          </w:p>
        </w:tc>
        <w:tc>
          <w:tcPr>
            <w:tcW w:w="1468" w:type="dxa"/>
          </w:tcPr>
          <w:p w:rsidR="00EC1A7C" w:rsidRDefault="006A4861">
            <w:pPr>
              <w:jc w:val="both"/>
            </w:pPr>
            <w:r>
              <w:t>13</w:t>
            </w:r>
          </w:p>
        </w:tc>
        <w:tc>
          <w:tcPr>
            <w:tcW w:w="1483" w:type="dxa"/>
          </w:tcPr>
          <w:p w:rsidR="00EC1A7C" w:rsidRDefault="006A4861">
            <w:pPr>
              <w:jc w:val="both"/>
            </w:pPr>
            <w:r>
              <w:t>Справки ПМПК -3</w:t>
            </w:r>
          </w:p>
          <w:p w:rsidR="00EC1A7C" w:rsidRDefault="006A4861">
            <w:pPr>
              <w:jc w:val="both"/>
            </w:pPr>
            <w:proofErr w:type="gramStart"/>
            <w:r>
              <w:t>Не исполнение</w:t>
            </w:r>
            <w:proofErr w:type="gramEnd"/>
            <w:r>
              <w:t xml:space="preserve"> родительских обязанностей – 10</w:t>
            </w:r>
          </w:p>
          <w:p w:rsidR="00EC1A7C" w:rsidRDefault="006A4861">
            <w:pPr>
              <w:jc w:val="both"/>
            </w:pPr>
            <w:r>
              <w:t>Материальные трудности- 2</w:t>
            </w:r>
          </w:p>
          <w:p w:rsidR="00EC1A7C" w:rsidRDefault="00EC1A7C">
            <w:pPr>
              <w:jc w:val="both"/>
            </w:pPr>
          </w:p>
        </w:tc>
        <w:tc>
          <w:tcPr>
            <w:tcW w:w="2678" w:type="dxa"/>
          </w:tcPr>
          <w:p w:rsidR="00EC1A7C" w:rsidRDefault="006A4861">
            <w:pPr>
              <w:jc w:val="both"/>
            </w:pPr>
            <w:r>
              <w:t>10</w:t>
            </w:r>
          </w:p>
        </w:tc>
        <w:tc>
          <w:tcPr>
            <w:tcW w:w="2350" w:type="dxa"/>
          </w:tcPr>
          <w:p w:rsidR="00EC1A7C" w:rsidRDefault="006A4861">
            <w:pPr>
              <w:jc w:val="both"/>
            </w:pPr>
            <w:r>
              <w:t>3</w:t>
            </w:r>
          </w:p>
        </w:tc>
      </w:tr>
    </w:tbl>
    <w:p w:rsidR="00EC1A7C" w:rsidRDefault="006A4861">
      <w:pPr>
        <w:ind w:firstLine="348"/>
        <w:jc w:val="both"/>
      </w:pPr>
      <w:r>
        <w:t>Общее количество</w:t>
      </w:r>
      <w:r>
        <w:rPr>
          <w:i/>
        </w:rPr>
        <w:t xml:space="preserve"> </w:t>
      </w:r>
      <w:r>
        <w:t>детей школьного</w:t>
      </w:r>
      <w:r>
        <w:rPr>
          <w:i/>
        </w:rPr>
        <w:t xml:space="preserve"> </w:t>
      </w:r>
      <w:r>
        <w:t xml:space="preserve">возраста в 2018-2019 году составил 1648 человек, в 2019-20 учебном году – 1147 человек, в 2020-2021 учебном году - 1973 человека;  основными причинами не обучения являются: справки ПМПК, материальные трудности, не исполнение родительских обязанностей; </w:t>
      </w:r>
      <w:proofErr w:type="gramStart"/>
      <w:r>
        <w:t>меры</w:t>
      </w:r>
      <w:proofErr w:type="gramEnd"/>
      <w:r>
        <w:t xml:space="preserve"> принимаемые по решению проблемы не обучения: проведение профилактических мероприятий в отношении семьи, активное сотрудничество с центром занятости населения по трудоустройству выпускников. В ходе Акции «Все дети в школу» было обследовано 217 семей, 2 детям оказана материальная помощь, 100 детям оказана социальная помощь.</w:t>
      </w:r>
      <w:r>
        <w:rPr>
          <w:i/>
        </w:rPr>
        <w:t xml:space="preserve"> </w:t>
      </w:r>
    </w:p>
    <w:p w:rsidR="00EC1A7C" w:rsidRDefault="006A4861">
      <w:pPr>
        <w:numPr>
          <w:ilvl w:val="0"/>
          <w:numId w:val="1"/>
        </w:numPr>
        <w:jc w:val="both"/>
        <w:rPr>
          <w:b/>
        </w:rPr>
      </w:pPr>
      <w:r>
        <w:rPr>
          <w:b/>
        </w:rPr>
        <w:t>Педагогические кадры: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778"/>
        <w:gridCol w:w="705"/>
        <w:gridCol w:w="893"/>
        <w:gridCol w:w="1440"/>
        <w:gridCol w:w="1080"/>
        <w:gridCol w:w="1080"/>
        <w:gridCol w:w="1260"/>
        <w:gridCol w:w="1260"/>
      </w:tblGrid>
      <w:tr w:rsidR="00EC1A7C">
        <w:tc>
          <w:tcPr>
            <w:tcW w:w="1152" w:type="dxa"/>
            <w:vMerge w:val="restart"/>
          </w:tcPr>
          <w:p w:rsidR="00EC1A7C" w:rsidRDefault="006A4861">
            <w:pPr>
              <w:jc w:val="both"/>
            </w:pPr>
            <w:r>
              <w:t>Всего учителей</w:t>
            </w:r>
          </w:p>
        </w:tc>
        <w:tc>
          <w:tcPr>
            <w:tcW w:w="1483" w:type="dxa"/>
            <w:gridSpan w:val="2"/>
          </w:tcPr>
          <w:p w:rsidR="00EC1A7C" w:rsidRDefault="006A4861">
            <w:pPr>
              <w:jc w:val="both"/>
            </w:pPr>
            <w:r>
              <w:t>с высшим образованием</w:t>
            </w:r>
          </w:p>
        </w:tc>
        <w:tc>
          <w:tcPr>
            <w:tcW w:w="2333" w:type="dxa"/>
            <w:gridSpan w:val="2"/>
          </w:tcPr>
          <w:p w:rsidR="00EC1A7C" w:rsidRDefault="006A4861">
            <w:pPr>
              <w:jc w:val="both"/>
            </w:pPr>
            <w:r>
              <w:t>со средним специальным образованием</w:t>
            </w:r>
          </w:p>
        </w:tc>
        <w:tc>
          <w:tcPr>
            <w:tcW w:w="2160" w:type="dxa"/>
            <w:gridSpan w:val="2"/>
          </w:tcPr>
          <w:p w:rsidR="00EC1A7C" w:rsidRDefault="006A4861">
            <w:pPr>
              <w:jc w:val="both"/>
            </w:pPr>
            <w:r>
              <w:t>Имеют квалификационные категории</w:t>
            </w:r>
          </w:p>
        </w:tc>
        <w:tc>
          <w:tcPr>
            <w:tcW w:w="1260" w:type="dxa"/>
          </w:tcPr>
          <w:p w:rsidR="00EC1A7C" w:rsidRDefault="006A4861">
            <w:pPr>
              <w:jc w:val="both"/>
            </w:pPr>
            <w:r>
              <w:t>Число молодых учителей (до 5 лет)</w:t>
            </w:r>
          </w:p>
        </w:tc>
        <w:tc>
          <w:tcPr>
            <w:tcW w:w="1260" w:type="dxa"/>
          </w:tcPr>
          <w:p w:rsidR="00EC1A7C" w:rsidRDefault="006A4861">
            <w:pPr>
              <w:jc w:val="both"/>
            </w:pPr>
            <w:r>
              <w:t>Численность работающих пенсионеров</w:t>
            </w:r>
          </w:p>
        </w:tc>
      </w:tr>
      <w:tr w:rsidR="00EC1A7C">
        <w:tc>
          <w:tcPr>
            <w:tcW w:w="1152" w:type="dxa"/>
            <w:vMerge/>
          </w:tcPr>
          <w:p w:rsidR="00EC1A7C" w:rsidRDefault="00EC1A7C">
            <w:pPr>
              <w:jc w:val="both"/>
            </w:pPr>
          </w:p>
        </w:tc>
        <w:tc>
          <w:tcPr>
            <w:tcW w:w="778" w:type="dxa"/>
          </w:tcPr>
          <w:p w:rsidR="00EC1A7C" w:rsidRDefault="006A4861">
            <w:pPr>
              <w:jc w:val="both"/>
            </w:pPr>
            <w:r>
              <w:t>всего</w:t>
            </w:r>
          </w:p>
        </w:tc>
        <w:tc>
          <w:tcPr>
            <w:tcW w:w="705" w:type="dxa"/>
          </w:tcPr>
          <w:p w:rsidR="00EC1A7C" w:rsidRDefault="006A4861">
            <w:pPr>
              <w:jc w:val="both"/>
            </w:pPr>
            <w:r>
              <w:t>доля</w:t>
            </w:r>
          </w:p>
        </w:tc>
        <w:tc>
          <w:tcPr>
            <w:tcW w:w="893" w:type="dxa"/>
          </w:tcPr>
          <w:p w:rsidR="00EC1A7C" w:rsidRDefault="006A4861">
            <w:pPr>
              <w:jc w:val="both"/>
            </w:pPr>
            <w:r>
              <w:t>всего</w:t>
            </w:r>
          </w:p>
        </w:tc>
        <w:tc>
          <w:tcPr>
            <w:tcW w:w="1440" w:type="dxa"/>
          </w:tcPr>
          <w:p w:rsidR="00EC1A7C" w:rsidRDefault="006A4861">
            <w:pPr>
              <w:jc w:val="both"/>
            </w:pPr>
            <w:r>
              <w:t>обучаются заочно</w:t>
            </w:r>
          </w:p>
        </w:tc>
        <w:tc>
          <w:tcPr>
            <w:tcW w:w="1080" w:type="dxa"/>
          </w:tcPr>
          <w:p w:rsidR="00EC1A7C" w:rsidRDefault="006A4861">
            <w:pPr>
              <w:jc w:val="both"/>
            </w:pPr>
            <w:r>
              <w:t>первая</w:t>
            </w:r>
          </w:p>
        </w:tc>
        <w:tc>
          <w:tcPr>
            <w:tcW w:w="1080" w:type="dxa"/>
          </w:tcPr>
          <w:p w:rsidR="00EC1A7C" w:rsidRDefault="006A4861">
            <w:pPr>
              <w:jc w:val="both"/>
            </w:pPr>
            <w:r>
              <w:t>высшая</w:t>
            </w:r>
          </w:p>
        </w:tc>
        <w:tc>
          <w:tcPr>
            <w:tcW w:w="1260" w:type="dxa"/>
          </w:tcPr>
          <w:p w:rsidR="00EC1A7C" w:rsidRDefault="00EC1A7C">
            <w:pPr>
              <w:jc w:val="both"/>
            </w:pPr>
          </w:p>
        </w:tc>
        <w:tc>
          <w:tcPr>
            <w:tcW w:w="1260" w:type="dxa"/>
          </w:tcPr>
          <w:p w:rsidR="00EC1A7C" w:rsidRDefault="00EC1A7C">
            <w:pPr>
              <w:jc w:val="both"/>
            </w:pPr>
          </w:p>
        </w:tc>
      </w:tr>
      <w:tr w:rsidR="00F05812">
        <w:tc>
          <w:tcPr>
            <w:tcW w:w="1152" w:type="dxa"/>
          </w:tcPr>
          <w:p w:rsidR="00F05812" w:rsidRPr="00CD0249" w:rsidRDefault="00F05812" w:rsidP="00F05812">
            <w:r>
              <w:t>2019</w:t>
            </w:r>
            <w:r>
              <w:t>-173</w:t>
            </w:r>
          </w:p>
        </w:tc>
        <w:tc>
          <w:tcPr>
            <w:tcW w:w="778" w:type="dxa"/>
          </w:tcPr>
          <w:p w:rsidR="00F05812" w:rsidRPr="00CD0249" w:rsidRDefault="00F05812" w:rsidP="00F05812">
            <w:r>
              <w:t>122</w:t>
            </w:r>
          </w:p>
        </w:tc>
        <w:tc>
          <w:tcPr>
            <w:tcW w:w="705" w:type="dxa"/>
          </w:tcPr>
          <w:p w:rsidR="00F05812" w:rsidRPr="00CD0249" w:rsidRDefault="00F05812" w:rsidP="00F05812">
            <w:r>
              <w:t>70,5</w:t>
            </w:r>
          </w:p>
        </w:tc>
        <w:tc>
          <w:tcPr>
            <w:tcW w:w="893" w:type="dxa"/>
          </w:tcPr>
          <w:p w:rsidR="00F05812" w:rsidRPr="00CD0249" w:rsidRDefault="00F05812" w:rsidP="00F05812">
            <w:r>
              <w:t>51</w:t>
            </w:r>
          </w:p>
        </w:tc>
        <w:tc>
          <w:tcPr>
            <w:tcW w:w="1440" w:type="dxa"/>
          </w:tcPr>
          <w:p w:rsidR="00F05812" w:rsidRPr="00CD0249" w:rsidRDefault="00F05812" w:rsidP="00F05812"/>
        </w:tc>
        <w:tc>
          <w:tcPr>
            <w:tcW w:w="1080" w:type="dxa"/>
          </w:tcPr>
          <w:p w:rsidR="00F05812" w:rsidRPr="00CD0249" w:rsidRDefault="00F05812" w:rsidP="00F05812">
            <w:r>
              <w:t>41</w:t>
            </w:r>
          </w:p>
        </w:tc>
        <w:tc>
          <w:tcPr>
            <w:tcW w:w="1080" w:type="dxa"/>
          </w:tcPr>
          <w:p w:rsidR="00F05812" w:rsidRPr="00CD0249" w:rsidRDefault="00F05812" w:rsidP="00F05812">
            <w:r>
              <w:t>7</w:t>
            </w:r>
          </w:p>
        </w:tc>
        <w:tc>
          <w:tcPr>
            <w:tcW w:w="1260" w:type="dxa"/>
          </w:tcPr>
          <w:p w:rsidR="00F05812" w:rsidRPr="00CD0249" w:rsidRDefault="00F05812" w:rsidP="00F05812">
            <w:r>
              <w:t>37</w:t>
            </w:r>
          </w:p>
        </w:tc>
        <w:tc>
          <w:tcPr>
            <w:tcW w:w="1260" w:type="dxa"/>
          </w:tcPr>
          <w:p w:rsidR="00F05812" w:rsidRPr="00CD0249" w:rsidRDefault="00F05812" w:rsidP="00F05812">
            <w:r>
              <w:t>36</w:t>
            </w:r>
          </w:p>
        </w:tc>
      </w:tr>
      <w:tr w:rsidR="00F05812">
        <w:tc>
          <w:tcPr>
            <w:tcW w:w="1152" w:type="dxa"/>
          </w:tcPr>
          <w:p w:rsidR="00F05812" w:rsidRPr="00CD0249" w:rsidRDefault="00F05812" w:rsidP="00F05812">
            <w:r>
              <w:t>2020</w:t>
            </w:r>
            <w:r>
              <w:t>-177</w:t>
            </w:r>
          </w:p>
        </w:tc>
        <w:tc>
          <w:tcPr>
            <w:tcW w:w="778" w:type="dxa"/>
          </w:tcPr>
          <w:p w:rsidR="00F05812" w:rsidRPr="00CD0249" w:rsidRDefault="00F05812" w:rsidP="00F05812">
            <w:r>
              <w:t>120</w:t>
            </w:r>
          </w:p>
        </w:tc>
        <w:tc>
          <w:tcPr>
            <w:tcW w:w="705" w:type="dxa"/>
          </w:tcPr>
          <w:p w:rsidR="00F05812" w:rsidRPr="00CD0249" w:rsidRDefault="00F05812" w:rsidP="00F05812">
            <w:r>
              <w:t>67,8</w:t>
            </w:r>
          </w:p>
        </w:tc>
        <w:tc>
          <w:tcPr>
            <w:tcW w:w="893" w:type="dxa"/>
          </w:tcPr>
          <w:p w:rsidR="00F05812" w:rsidRPr="00CD0249" w:rsidRDefault="00F05812" w:rsidP="00F05812">
            <w:r>
              <w:t>57</w:t>
            </w:r>
          </w:p>
        </w:tc>
        <w:tc>
          <w:tcPr>
            <w:tcW w:w="1440" w:type="dxa"/>
          </w:tcPr>
          <w:p w:rsidR="00F05812" w:rsidRPr="00CD0249" w:rsidRDefault="00F05812" w:rsidP="00F05812"/>
        </w:tc>
        <w:tc>
          <w:tcPr>
            <w:tcW w:w="1080" w:type="dxa"/>
          </w:tcPr>
          <w:p w:rsidR="00F05812" w:rsidRPr="00CD0249" w:rsidRDefault="00F05812" w:rsidP="00F05812">
            <w:r>
              <w:t>38</w:t>
            </w:r>
          </w:p>
        </w:tc>
        <w:tc>
          <w:tcPr>
            <w:tcW w:w="1080" w:type="dxa"/>
          </w:tcPr>
          <w:p w:rsidR="00F05812" w:rsidRPr="00CD0249" w:rsidRDefault="00F05812" w:rsidP="00F05812">
            <w:r>
              <w:t>10</w:t>
            </w:r>
          </w:p>
        </w:tc>
        <w:tc>
          <w:tcPr>
            <w:tcW w:w="1260" w:type="dxa"/>
          </w:tcPr>
          <w:p w:rsidR="00F05812" w:rsidRPr="00CD0249" w:rsidRDefault="00F05812" w:rsidP="00F05812">
            <w:r>
              <w:t>40</w:t>
            </w:r>
          </w:p>
        </w:tc>
        <w:tc>
          <w:tcPr>
            <w:tcW w:w="1260" w:type="dxa"/>
          </w:tcPr>
          <w:p w:rsidR="00F05812" w:rsidRPr="00CD0249" w:rsidRDefault="00F05812" w:rsidP="00F05812">
            <w:r>
              <w:t>39</w:t>
            </w:r>
          </w:p>
        </w:tc>
      </w:tr>
      <w:tr w:rsidR="00F05812">
        <w:tc>
          <w:tcPr>
            <w:tcW w:w="1152" w:type="dxa"/>
          </w:tcPr>
          <w:p w:rsidR="00F05812" w:rsidRPr="00CD0249" w:rsidRDefault="00F05812" w:rsidP="00F05812">
            <w:r>
              <w:t>2021</w:t>
            </w:r>
            <w:r>
              <w:t>-177</w:t>
            </w:r>
          </w:p>
        </w:tc>
        <w:tc>
          <w:tcPr>
            <w:tcW w:w="778" w:type="dxa"/>
          </w:tcPr>
          <w:p w:rsidR="00F05812" w:rsidRPr="00CD0249" w:rsidRDefault="00F05812" w:rsidP="00F05812">
            <w:r>
              <w:t>121</w:t>
            </w:r>
          </w:p>
        </w:tc>
        <w:tc>
          <w:tcPr>
            <w:tcW w:w="705" w:type="dxa"/>
          </w:tcPr>
          <w:p w:rsidR="00F05812" w:rsidRPr="00CD0249" w:rsidRDefault="00F05812" w:rsidP="00F05812">
            <w:r>
              <w:t>68,4</w:t>
            </w:r>
          </w:p>
        </w:tc>
        <w:tc>
          <w:tcPr>
            <w:tcW w:w="893" w:type="dxa"/>
          </w:tcPr>
          <w:p w:rsidR="00F05812" w:rsidRPr="00CD0249" w:rsidRDefault="00F05812" w:rsidP="00F05812">
            <w:r>
              <w:t>56</w:t>
            </w:r>
          </w:p>
        </w:tc>
        <w:tc>
          <w:tcPr>
            <w:tcW w:w="1440" w:type="dxa"/>
          </w:tcPr>
          <w:p w:rsidR="00F05812" w:rsidRPr="00CD0249" w:rsidRDefault="00F05812" w:rsidP="00F05812">
            <w:r>
              <w:t xml:space="preserve">       4</w:t>
            </w:r>
          </w:p>
        </w:tc>
        <w:tc>
          <w:tcPr>
            <w:tcW w:w="1080" w:type="dxa"/>
          </w:tcPr>
          <w:p w:rsidR="00F05812" w:rsidRPr="00CD0249" w:rsidRDefault="00F05812" w:rsidP="00F05812">
            <w:r>
              <w:t>36</w:t>
            </w:r>
          </w:p>
        </w:tc>
        <w:tc>
          <w:tcPr>
            <w:tcW w:w="1080" w:type="dxa"/>
          </w:tcPr>
          <w:p w:rsidR="00F05812" w:rsidRPr="00CD0249" w:rsidRDefault="00F05812" w:rsidP="00F05812">
            <w:r>
              <w:t>11</w:t>
            </w:r>
          </w:p>
        </w:tc>
        <w:tc>
          <w:tcPr>
            <w:tcW w:w="1260" w:type="dxa"/>
          </w:tcPr>
          <w:p w:rsidR="00F05812" w:rsidRPr="00CD0249" w:rsidRDefault="00F05812" w:rsidP="00F05812">
            <w:r>
              <w:t>40</w:t>
            </w:r>
          </w:p>
        </w:tc>
        <w:tc>
          <w:tcPr>
            <w:tcW w:w="1260" w:type="dxa"/>
          </w:tcPr>
          <w:p w:rsidR="00F05812" w:rsidRPr="00CD0249" w:rsidRDefault="00F05812" w:rsidP="00F05812">
            <w:r>
              <w:t>39</w:t>
            </w:r>
          </w:p>
        </w:tc>
      </w:tr>
    </w:tbl>
    <w:p w:rsidR="00EC1A7C" w:rsidRDefault="00EC1A7C">
      <w:pPr>
        <w:jc w:val="both"/>
        <w:rPr>
          <w:i/>
        </w:rPr>
      </w:pPr>
    </w:p>
    <w:p w:rsidR="00F05812" w:rsidRPr="00F05812" w:rsidRDefault="00F05812" w:rsidP="00F05812">
      <w:pPr>
        <w:ind w:firstLine="720"/>
        <w:jc w:val="both"/>
      </w:pPr>
      <w:r w:rsidRPr="00F05812">
        <w:t xml:space="preserve">Проведен анализ кадрового потенциала среди педагогов </w:t>
      </w:r>
      <w:proofErr w:type="spellStart"/>
      <w:r w:rsidRPr="00F05812">
        <w:t>Ононского</w:t>
      </w:r>
      <w:proofErr w:type="spellEnd"/>
      <w:r w:rsidRPr="00F05812">
        <w:t xml:space="preserve"> района</w:t>
      </w:r>
      <w:proofErr w:type="gramStart"/>
      <w:r w:rsidRPr="00F05812">
        <w:t xml:space="preserve"> Н</w:t>
      </w:r>
      <w:proofErr w:type="gramEnd"/>
      <w:r w:rsidRPr="00F05812">
        <w:t xml:space="preserve">а протяжении последних 3 лет кадровая ситуация на уровне ОО не меняется. Остается большой процент педагогов пенсионного возраста (22%) и низкий процент молодых педагогов, что приводит к профессиональному выгоранию, старению </w:t>
      </w:r>
      <w:proofErr w:type="spellStart"/>
      <w:r w:rsidRPr="00F05812">
        <w:t>педколлективов</w:t>
      </w:r>
      <w:proofErr w:type="spellEnd"/>
      <w:r w:rsidRPr="00F05812">
        <w:t xml:space="preserve">, что сказывается на качестве </w:t>
      </w:r>
      <w:proofErr w:type="gramStart"/>
      <w:r w:rsidRPr="00F05812">
        <w:t>преподавания</w:t>
      </w:r>
      <w:proofErr w:type="gramEnd"/>
      <w:r w:rsidRPr="00F05812">
        <w:t xml:space="preserve"> в общем по району. Педагоги неохотно идут на процедуру аттестации, только 38% педагогов имеют первую квалификационную категорию и 6%-высшую. </w:t>
      </w:r>
    </w:p>
    <w:p w:rsidR="00F05812" w:rsidRPr="00F05812" w:rsidRDefault="00F05812" w:rsidP="00F05812">
      <w:pPr>
        <w:ind w:firstLine="720"/>
        <w:jc w:val="both"/>
      </w:pPr>
      <w:r w:rsidRPr="00F05812">
        <w:t xml:space="preserve">    В МБОО Большевистская СОШ прибыл учитель иностранного языка по программе «Земский доктор», но, к сожалению, не смог продолжить работу</w:t>
      </w:r>
      <w:r w:rsidR="00726165">
        <w:t xml:space="preserve"> по причине заболевания</w:t>
      </w:r>
      <w:r w:rsidRPr="00F05812">
        <w:t xml:space="preserve">. В 2021году вошли  в программу «Земский доктор» еще 4 школы ( МБОО </w:t>
      </w:r>
      <w:proofErr w:type="spellStart"/>
      <w:r w:rsidRPr="00F05812">
        <w:t>Нижнецасучейская</w:t>
      </w:r>
      <w:proofErr w:type="spellEnd"/>
      <w:r w:rsidRPr="00F05812">
        <w:t xml:space="preserve"> СОШ-требуется учитель иностранного языка с нагрузкой в 36час, русского языка-18 час; МБОО </w:t>
      </w:r>
      <w:proofErr w:type="spellStart"/>
      <w:r w:rsidRPr="00F05812">
        <w:t>Усть-Борзинская</w:t>
      </w:r>
      <w:proofErr w:type="spellEnd"/>
      <w:r w:rsidRPr="00F05812">
        <w:t xml:space="preserve"> ООШ-требуется учитель русского языка с нагрузкой 18час; МБОО Тут-</w:t>
      </w:r>
      <w:proofErr w:type="spellStart"/>
      <w:r w:rsidRPr="00F05812">
        <w:t>Халтуйская</w:t>
      </w:r>
      <w:proofErr w:type="spellEnd"/>
      <w:r w:rsidRPr="00F05812">
        <w:t xml:space="preserve"> ОО</w:t>
      </w:r>
      <w:proofErr w:type="gramStart"/>
      <w:r w:rsidRPr="00F05812">
        <w:t>Ш-</w:t>
      </w:r>
      <w:proofErr w:type="gramEnd"/>
      <w:r w:rsidRPr="00F05812">
        <w:t xml:space="preserve"> требуется учитель математики с нагрузкой 18 час; МБОО Большевистская СОШ -требуется учитель иностранного языка с нагрузкой 37час).</w:t>
      </w:r>
    </w:p>
    <w:p w:rsidR="00F05812" w:rsidRPr="00F05812" w:rsidRDefault="00F05812" w:rsidP="00F05812">
      <w:pPr>
        <w:ind w:firstLine="720"/>
        <w:jc w:val="both"/>
      </w:pPr>
      <w:r w:rsidRPr="00F05812">
        <w:t xml:space="preserve">В целях выявления, популяризации и поддержки лучших методических разработок уроков (учебных занятий), в которых воплощены современные педагогические достижения и инновации в условиях реализации ФГОС, с целью стимулирования дальнейшего профессионального роста учителей был проведен заочный этап муниципального конкурса     «Современный урок в условиях ФГОС». Материалы 7педагогов  находятся на </w:t>
      </w:r>
      <w:proofErr w:type="spellStart"/>
      <w:r w:rsidRPr="00F05812">
        <w:t>экспертизе</w:t>
      </w:r>
      <w:proofErr w:type="gramStart"/>
      <w:r w:rsidRPr="00F05812">
        <w:t>.В</w:t>
      </w:r>
      <w:proofErr w:type="gramEnd"/>
      <w:r w:rsidRPr="00F05812">
        <w:t>о</w:t>
      </w:r>
      <w:proofErr w:type="spellEnd"/>
      <w:r w:rsidRPr="00F05812">
        <w:t xml:space="preserve"> исполнение постановления Правительства Забайкальского края от 06 марта 2020 года </w:t>
      </w:r>
    </w:p>
    <w:p w:rsidR="00EC1A7C" w:rsidRDefault="00F05812" w:rsidP="00726165">
      <w:pPr>
        <w:ind w:firstLine="720"/>
        <w:jc w:val="both"/>
      </w:pPr>
      <w:r w:rsidRPr="00F05812">
        <w:t>N243 «Об утверждении Перечня основных социально значимых для Забайкальского края мероприятий в 2020 году», в целях стимулирования деятельности учителей, развития их творческого и профессионального потенциала, повышения престижа учительской профессии был проведен муниципальный этап конкурса «Учитель года -2021», в котором принял участие 5педагогов</w:t>
      </w:r>
      <w:proofErr w:type="gramStart"/>
      <w:r w:rsidRPr="00F05812">
        <w:t>.П</w:t>
      </w:r>
      <w:proofErr w:type="gramEnd"/>
      <w:r w:rsidRPr="00F05812">
        <w:t xml:space="preserve">обедителю конкурса </w:t>
      </w:r>
      <w:proofErr w:type="spellStart"/>
      <w:r w:rsidRPr="00F05812">
        <w:t>Пьянниковой</w:t>
      </w:r>
      <w:proofErr w:type="spellEnd"/>
      <w:r w:rsidRPr="00F05812">
        <w:t xml:space="preserve"> Н.Ю рекомендовано участие в краевом этапе Всероссийского конкурса «Учитель года-2021».</w:t>
      </w:r>
      <w:r w:rsidR="006A4861">
        <w:rPr>
          <w:rFonts w:ascii="yandex-sans" w:hAnsi="yandex-sans"/>
          <w:color w:val="000000"/>
          <w:sz w:val="23"/>
        </w:rPr>
        <w:t xml:space="preserve"> </w:t>
      </w:r>
    </w:p>
    <w:p w:rsidR="00EC1A7C" w:rsidRDefault="00EC1A7C">
      <w:pPr>
        <w:shd w:val="clear" w:color="auto" w:fill="FFFFFF"/>
        <w:jc w:val="both"/>
        <w:rPr>
          <w:rFonts w:ascii="Calibri" w:hAnsi="Calibri"/>
          <w:color w:val="000000"/>
          <w:sz w:val="23"/>
        </w:rPr>
      </w:pPr>
    </w:p>
    <w:p w:rsidR="00EC1A7C" w:rsidRDefault="00EC1A7C">
      <w:pPr>
        <w:ind w:firstLine="360"/>
        <w:jc w:val="both"/>
        <w:rPr>
          <w:i/>
        </w:rPr>
      </w:pPr>
    </w:p>
    <w:p w:rsidR="00EC1A7C" w:rsidRDefault="006A4861">
      <w:pPr>
        <w:numPr>
          <w:ilvl w:val="0"/>
          <w:numId w:val="1"/>
        </w:numPr>
        <w:jc w:val="both"/>
        <w:rPr>
          <w:b/>
        </w:rPr>
      </w:pPr>
      <w:r>
        <w:rPr>
          <w:b/>
        </w:rPr>
        <w:t>Управленческие кадры: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635"/>
        <w:gridCol w:w="1595"/>
        <w:gridCol w:w="1593"/>
        <w:gridCol w:w="1593"/>
        <w:gridCol w:w="1593"/>
      </w:tblGrid>
      <w:tr w:rsidR="00EC1A7C">
        <w:tc>
          <w:tcPr>
            <w:tcW w:w="1595" w:type="dxa"/>
          </w:tcPr>
          <w:p w:rsidR="00EC1A7C" w:rsidRDefault="006A4861">
            <w:pPr>
              <w:jc w:val="both"/>
            </w:pPr>
            <w:r>
              <w:t>Всего директоров</w:t>
            </w:r>
          </w:p>
        </w:tc>
        <w:tc>
          <w:tcPr>
            <w:tcW w:w="1595" w:type="dxa"/>
          </w:tcPr>
          <w:p w:rsidR="00EC1A7C" w:rsidRDefault="006A4861">
            <w:pPr>
              <w:jc w:val="both"/>
            </w:pPr>
            <w:r>
              <w:t>С высшим образованием</w:t>
            </w:r>
          </w:p>
        </w:tc>
        <w:tc>
          <w:tcPr>
            <w:tcW w:w="1595" w:type="dxa"/>
          </w:tcPr>
          <w:p w:rsidR="00EC1A7C" w:rsidRDefault="006A4861">
            <w:pPr>
              <w:jc w:val="both"/>
            </w:pPr>
            <w:r>
              <w:t xml:space="preserve">Со средним специальным </w:t>
            </w:r>
          </w:p>
        </w:tc>
        <w:tc>
          <w:tcPr>
            <w:tcW w:w="1595" w:type="dxa"/>
          </w:tcPr>
          <w:p w:rsidR="00EC1A7C" w:rsidRDefault="006A4861">
            <w:pPr>
              <w:jc w:val="both"/>
            </w:pPr>
            <w:r>
              <w:t>Стаж на руководящей должности более 10 лет</w:t>
            </w:r>
          </w:p>
        </w:tc>
        <w:tc>
          <w:tcPr>
            <w:tcW w:w="1595" w:type="dxa"/>
          </w:tcPr>
          <w:p w:rsidR="00EC1A7C" w:rsidRDefault="006A4861">
            <w:pPr>
              <w:jc w:val="both"/>
            </w:pPr>
            <w:r>
              <w:t>Стаж на руководящей должности менее 10 лет</w:t>
            </w:r>
          </w:p>
        </w:tc>
        <w:tc>
          <w:tcPr>
            <w:tcW w:w="1596" w:type="dxa"/>
          </w:tcPr>
          <w:p w:rsidR="00EC1A7C" w:rsidRDefault="006A4861">
            <w:pPr>
              <w:jc w:val="both"/>
            </w:pPr>
            <w:r>
              <w:t>Стаж на руководящей должности менее 5 лет</w:t>
            </w:r>
          </w:p>
        </w:tc>
      </w:tr>
      <w:tr w:rsidR="00EC1A7C">
        <w:tc>
          <w:tcPr>
            <w:tcW w:w="1595" w:type="dxa"/>
          </w:tcPr>
          <w:p w:rsidR="00EC1A7C" w:rsidRDefault="006A4861">
            <w:pPr>
              <w:jc w:val="both"/>
            </w:pPr>
            <w:r>
              <w:t>13</w:t>
            </w:r>
          </w:p>
        </w:tc>
        <w:tc>
          <w:tcPr>
            <w:tcW w:w="1595" w:type="dxa"/>
          </w:tcPr>
          <w:p w:rsidR="00EC1A7C" w:rsidRDefault="006A4861">
            <w:pPr>
              <w:jc w:val="both"/>
            </w:pPr>
            <w:r>
              <w:t xml:space="preserve">         12</w:t>
            </w:r>
          </w:p>
        </w:tc>
        <w:tc>
          <w:tcPr>
            <w:tcW w:w="1595" w:type="dxa"/>
          </w:tcPr>
          <w:p w:rsidR="00EC1A7C" w:rsidRDefault="006A4861">
            <w:pPr>
              <w:jc w:val="both"/>
            </w:pPr>
            <w:r>
              <w:t xml:space="preserve">          1</w:t>
            </w:r>
          </w:p>
        </w:tc>
        <w:tc>
          <w:tcPr>
            <w:tcW w:w="1595" w:type="dxa"/>
          </w:tcPr>
          <w:p w:rsidR="00EC1A7C" w:rsidRDefault="006A4861">
            <w:pPr>
              <w:jc w:val="both"/>
            </w:pPr>
            <w:r>
              <w:t>10</w:t>
            </w:r>
          </w:p>
        </w:tc>
        <w:tc>
          <w:tcPr>
            <w:tcW w:w="1595" w:type="dxa"/>
          </w:tcPr>
          <w:p w:rsidR="00EC1A7C" w:rsidRDefault="006A4861">
            <w:pPr>
              <w:jc w:val="both"/>
            </w:pPr>
            <w:r>
              <w:t>1</w:t>
            </w:r>
          </w:p>
        </w:tc>
        <w:tc>
          <w:tcPr>
            <w:tcW w:w="1596" w:type="dxa"/>
          </w:tcPr>
          <w:p w:rsidR="00EC1A7C" w:rsidRDefault="006A4861">
            <w:pPr>
              <w:jc w:val="both"/>
            </w:pPr>
            <w:r>
              <w:t>2</w:t>
            </w:r>
          </w:p>
        </w:tc>
      </w:tr>
    </w:tbl>
    <w:p w:rsidR="00EC1A7C" w:rsidRDefault="00EC1A7C">
      <w:pPr>
        <w:ind w:left="360"/>
        <w:jc w:val="both"/>
        <w:rPr>
          <w:i/>
        </w:rPr>
      </w:pPr>
    </w:p>
    <w:p w:rsidR="00EC1A7C" w:rsidRDefault="006A4861">
      <w:pPr>
        <w:ind w:firstLine="709"/>
        <w:jc w:val="both"/>
      </w:pPr>
      <w:r>
        <w:t>В течение последних 3 лет произошла смена  3 руководителей ОУ. Курсы повышения квалификации руководители проходят своевременно. Резерва руководящих кадров ОУ на уровне комитета  образования нет.</w:t>
      </w:r>
      <w:r w:rsidR="002E6B5E">
        <w:t xml:space="preserve"> </w:t>
      </w:r>
      <w:r w:rsidR="002C6A2F">
        <w:t>В целях стимулирования и развития профессионального потенциала руководящих работников, в феврале  месяце  стартовал районный конкурс «Современный руководитель-2021»,заявку на участие подали 10 руководителей ОО.</w:t>
      </w:r>
    </w:p>
    <w:p w:rsidR="00EC1A7C" w:rsidRDefault="00EC1A7C">
      <w:pPr>
        <w:ind w:left="360"/>
        <w:jc w:val="both"/>
        <w:rPr>
          <w:i/>
        </w:rPr>
      </w:pPr>
    </w:p>
    <w:p w:rsidR="00EC1A7C" w:rsidRDefault="006A4861">
      <w:pPr>
        <w:numPr>
          <w:ilvl w:val="0"/>
          <w:numId w:val="1"/>
        </w:numPr>
        <w:jc w:val="both"/>
        <w:rPr>
          <w:b/>
        </w:rPr>
      </w:pPr>
      <w:r>
        <w:rPr>
          <w:b/>
        </w:rPr>
        <w:t>Качество образования  в сравнении за три года:</w:t>
      </w:r>
    </w:p>
    <w:p w:rsidR="00EC1A7C" w:rsidRDefault="00EC1A7C">
      <w:pPr>
        <w:ind w:firstLine="360"/>
        <w:jc w:val="both"/>
        <w:rPr>
          <w:i/>
        </w:rPr>
      </w:pPr>
    </w:p>
    <w:tbl>
      <w:tblPr>
        <w:tblW w:w="92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499"/>
        <w:gridCol w:w="1440"/>
        <w:gridCol w:w="1029"/>
        <w:gridCol w:w="1038"/>
        <w:gridCol w:w="952"/>
        <w:gridCol w:w="25"/>
        <w:gridCol w:w="1038"/>
        <w:gridCol w:w="977"/>
      </w:tblGrid>
      <w:tr w:rsidR="00EC1A7C">
        <w:trPr>
          <w:trHeight w:val="360"/>
        </w:trPr>
        <w:tc>
          <w:tcPr>
            <w:tcW w:w="1435" w:type="dxa"/>
            <w:vMerge w:val="restart"/>
          </w:tcPr>
          <w:p w:rsidR="00EC1A7C" w:rsidRDefault="006A4861">
            <w:pPr>
              <w:jc w:val="both"/>
              <w:rPr>
                <w:sz w:val="20"/>
              </w:rPr>
            </w:pPr>
            <w:r>
              <w:rPr>
                <w:sz w:val="20"/>
              </w:rPr>
              <w:t>Учебный год</w:t>
            </w:r>
          </w:p>
        </w:tc>
        <w:tc>
          <w:tcPr>
            <w:tcW w:w="1573" w:type="dxa"/>
            <w:vMerge w:val="restart"/>
          </w:tcPr>
          <w:p w:rsidR="00EC1A7C" w:rsidRDefault="006A4861">
            <w:pPr>
              <w:jc w:val="both"/>
              <w:rPr>
                <w:sz w:val="20"/>
              </w:rPr>
            </w:pPr>
            <w:r>
              <w:rPr>
                <w:sz w:val="20"/>
              </w:rPr>
              <w:t xml:space="preserve">Количество </w:t>
            </w:r>
            <w:proofErr w:type="gramStart"/>
            <w:r>
              <w:rPr>
                <w:sz w:val="20"/>
              </w:rPr>
              <w:t>обучающихся</w:t>
            </w:r>
            <w:proofErr w:type="gramEnd"/>
          </w:p>
        </w:tc>
        <w:tc>
          <w:tcPr>
            <w:tcW w:w="1540" w:type="dxa"/>
            <w:vMerge w:val="restart"/>
          </w:tcPr>
          <w:p w:rsidR="00EC1A7C" w:rsidRDefault="006A4861">
            <w:pPr>
              <w:jc w:val="both"/>
              <w:rPr>
                <w:sz w:val="20"/>
              </w:rPr>
            </w:pPr>
            <w:r>
              <w:rPr>
                <w:sz w:val="20"/>
              </w:rPr>
              <w:t xml:space="preserve">Показатели </w:t>
            </w:r>
            <w:proofErr w:type="spellStart"/>
            <w:r>
              <w:rPr>
                <w:sz w:val="20"/>
              </w:rPr>
              <w:t>обученности</w:t>
            </w:r>
            <w:proofErr w:type="spellEnd"/>
          </w:p>
        </w:tc>
        <w:tc>
          <w:tcPr>
            <w:tcW w:w="1086" w:type="dxa"/>
            <w:vMerge w:val="restart"/>
          </w:tcPr>
          <w:p w:rsidR="00EC1A7C" w:rsidRDefault="006A4861">
            <w:pPr>
              <w:jc w:val="both"/>
              <w:rPr>
                <w:sz w:val="20"/>
              </w:rPr>
            </w:pPr>
            <w:r>
              <w:rPr>
                <w:sz w:val="20"/>
              </w:rPr>
              <w:t>Показ качества</w:t>
            </w:r>
          </w:p>
        </w:tc>
        <w:tc>
          <w:tcPr>
            <w:tcW w:w="1990" w:type="dxa"/>
            <w:gridSpan w:val="2"/>
          </w:tcPr>
          <w:p w:rsidR="00EC1A7C" w:rsidRDefault="006A4861">
            <w:pPr>
              <w:jc w:val="both"/>
              <w:rPr>
                <w:b/>
                <w:sz w:val="20"/>
              </w:rPr>
            </w:pPr>
            <w:r>
              <w:rPr>
                <w:b/>
                <w:sz w:val="20"/>
              </w:rPr>
              <w:t>9 класс</w:t>
            </w:r>
          </w:p>
        </w:tc>
        <w:tc>
          <w:tcPr>
            <w:tcW w:w="1624" w:type="dxa"/>
            <w:gridSpan w:val="3"/>
          </w:tcPr>
          <w:p w:rsidR="00EC1A7C" w:rsidRDefault="006A4861">
            <w:pPr>
              <w:jc w:val="both"/>
              <w:rPr>
                <w:b/>
                <w:sz w:val="20"/>
              </w:rPr>
            </w:pPr>
            <w:r>
              <w:rPr>
                <w:b/>
                <w:sz w:val="20"/>
              </w:rPr>
              <w:t>11 класс</w:t>
            </w:r>
          </w:p>
        </w:tc>
      </w:tr>
      <w:tr w:rsidR="00EC1A7C">
        <w:trPr>
          <w:trHeight w:val="180"/>
        </w:trPr>
        <w:tc>
          <w:tcPr>
            <w:tcW w:w="1435" w:type="dxa"/>
            <w:vMerge/>
          </w:tcPr>
          <w:p w:rsidR="00EC1A7C" w:rsidRDefault="00EC1A7C">
            <w:pPr>
              <w:jc w:val="both"/>
              <w:rPr>
                <w:sz w:val="20"/>
              </w:rPr>
            </w:pPr>
          </w:p>
        </w:tc>
        <w:tc>
          <w:tcPr>
            <w:tcW w:w="1573" w:type="dxa"/>
            <w:vMerge/>
          </w:tcPr>
          <w:p w:rsidR="00EC1A7C" w:rsidRDefault="00EC1A7C">
            <w:pPr>
              <w:jc w:val="both"/>
              <w:rPr>
                <w:sz w:val="20"/>
              </w:rPr>
            </w:pPr>
          </w:p>
        </w:tc>
        <w:tc>
          <w:tcPr>
            <w:tcW w:w="1540" w:type="dxa"/>
            <w:vMerge/>
          </w:tcPr>
          <w:p w:rsidR="00EC1A7C" w:rsidRDefault="00EC1A7C">
            <w:pPr>
              <w:jc w:val="both"/>
              <w:rPr>
                <w:sz w:val="20"/>
              </w:rPr>
            </w:pPr>
          </w:p>
        </w:tc>
        <w:tc>
          <w:tcPr>
            <w:tcW w:w="1086" w:type="dxa"/>
            <w:vMerge/>
          </w:tcPr>
          <w:p w:rsidR="00EC1A7C" w:rsidRDefault="00EC1A7C">
            <w:pPr>
              <w:jc w:val="both"/>
              <w:rPr>
                <w:sz w:val="20"/>
              </w:rPr>
            </w:pPr>
          </w:p>
        </w:tc>
        <w:tc>
          <w:tcPr>
            <w:tcW w:w="1038" w:type="dxa"/>
          </w:tcPr>
          <w:p w:rsidR="00EC1A7C" w:rsidRDefault="006A4861">
            <w:pPr>
              <w:jc w:val="both"/>
              <w:rPr>
                <w:sz w:val="20"/>
              </w:rPr>
            </w:pPr>
            <w:r>
              <w:rPr>
                <w:sz w:val="20"/>
              </w:rPr>
              <w:t>Не получили аттестат</w:t>
            </w:r>
          </w:p>
        </w:tc>
        <w:tc>
          <w:tcPr>
            <w:tcW w:w="977" w:type="dxa"/>
            <w:gridSpan w:val="2"/>
          </w:tcPr>
          <w:p w:rsidR="00EC1A7C" w:rsidRDefault="006A4861">
            <w:pPr>
              <w:jc w:val="both"/>
              <w:rPr>
                <w:sz w:val="20"/>
              </w:rPr>
            </w:pPr>
            <w:r>
              <w:rPr>
                <w:sz w:val="20"/>
              </w:rPr>
              <w:t>Аттестат особого образца</w:t>
            </w:r>
          </w:p>
        </w:tc>
        <w:tc>
          <w:tcPr>
            <w:tcW w:w="1038" w:type="dxa"/>
          </w:tcPr>
          <w:p w:rsidR="00EC1A7C" w:rsidRDefault="006A4861">
            <w:pPr>
              <w:jc w:val="both"/>
              <w:rPr>
                <w:b/>
                <w:sz w:val="20"/>
              </w:rPr>
            </w:pPr>
            <w:r>
              <w:rPr>
                <w:sz w:val="20"/>
              </w:rPr>
              <w:t>Не получили аттестат</w:t>
            </w:r>
          </w:p>
        </w:tc>
        <w:tc>
          <w:tcPr>
            <w:tcW w:w="561" w:type="dxa"/>
          </w:tcPr>
          <w:p w:rsidR="00EC1A7C" w:rsidRDefault="006A4861">
            <w:pPr>
              <w:jc w:val="both"/>
              <w:rPr>
                <w:sz w:val="20"/>
              </w:rPr>
            </w:pPr>
            <w:r>
              <w:rPr>
                <w:sz w:val="20"/>
              </w:rPr>
              <w:t>Аттестат особого образца</w:t>
            </w:r>
          </w:p>
        </w:tc>
      </w:tr>
      <w:tr w:rsidR="00EC1A7C">
        <w:trPr>
          <w:trHeight w:val="263"/>
        </w:trPr>
        <w:tc>
          <w:tcPr>
            <w:tcW w:w="1435" w:type="dxa"/>
          </w:tcPr>
          <w:p w:rsidR="00EC1A7C" w:rsidRDefault="006A4861">
            <w:pPr>
              <w:jc w:val="both"/>
              <w:rPr>
                <w:sz w:val="20"/>
              </w:rPr>
            </w:pPr>
            <w:r>
              <w:rPr>
                <w:sz w:val="20"/>
              </w:rPr>
              <w:t>2018-2019</w:t>
            </w:r>
          </w:p>
        </w:tc>
        <w:tc>
          <w:tcPr>
            <w:tcW w:w="1573" w:type="dxa"/>
          </w:tcPr>
          <w:p w:rsidR="00EC1A7C" w:rsidRDefault="006A4861">
            <w:pPr>
              <w:jc w:val="both"/>
              <w:rPr>
                <w:sz w:val="20"/>
              </w:rPr>
            </w:pPr>
            <w:r>
              <w:rPr>
                <w:sz w:val="20"/>
              </w:rPr>
              <w:t>1329</w:t>
            </w:r>
          </w:p>
        </w:tc>
        <w:tc>
          <w:tcPr>
            <w:tcW w:w="1540" w:type="dxa"/>
          </w:tcPr>
          <w:p w:rsidR="00EC1A7C" w:rsidRDefault="006A4861">
            <w:pPr>
              <w:jc w:val="both"/>
              <w:rPr>
                <w:sz w:val="20"/>
              </w:rPr>
            </w:pPr>
            <w:r>
              <w:rPr>
                <w:sz w:val="20"/>
              </w:rPr>
              <w:t>98,4</w:t>
            </w:r>
          </w:p>
        </w:tc>
        <w:tc>
          <w:tcPr>
            <w:tcW w:w="1086" w:type="dxa"/>
          </w:tcPr>
          <w:p w:rsidR="00EC1A7C" w:rsidRDefault="006A4861">
            <w:pPr>
              <w:jc w:val="both"/>
              <w:rPr>
                <w:sz w:val="20"/>
              </w:rPr>
            </w:pPr>
            <w:r>
              <w:rPr>
                <w:sz w:val="20"/>
              </w:rPr>
              <w:t>49</w:t>
            </w:r>
          </w:p>
        </w:tc>
        <w:tc>
          <w:tcPr>
            <w:tcW w:w="1038" w:type="dxa"/>
          </w:tcPr>
          <w:p w:rsidR="00EC1A7C" w:rsidRDefault="006A4861">
            <w:pPr>
              <w:jc w:val="both"/>
              <w:rPr>
                <w:b/>
                <w:sz w:val="20"/>
              </w:rPr>
            </w:pPr>
            <w:r>
              <w:rPr>
                <w:b/>
                <w:sz w:val="20"/>
              </w:rPr>
              <w:t>0</w:t>
            </w:r>
          </w:p>
        </w:tc>
        <w:tc>
          <w:tcPr>
            <w:tcW w:w="977" w:type="dxa"/>
            <w:gridSpan w:val="2"/>
          </w:tcPr>
          <w:p w:rsidR="00EC1A7C" w:rsidRDefault="006A4861">
            <w:pPr>
              <w:jc w:val="both"/>
              <w:rPr>
                <w:b/>
                <w:sz w:val="20"/>
              </w:rPr>
            </w:pPr>
            <w:r>
              <w:rPr>
                <w:b/>
                <w:sz w:val="20"/>
              </w:rPr>
              <w:t>1</w:t>
            </w:r>
          </w:p>
        </w:tc>
        <w:tc>
          <w:tcPr>
            <w:tcW w:w="1038" w:type="dxa"/>
          </w:tcPr>
          <w:p w:rsidR="00EC1A7C" w:rsidRDefault="006A4861">
            <w:pPr>
              <w:jc w:val="both"/>
              <w:rPr>
                <w:b/>
                <w:sz w:val="20"/>
              </w:rPr>
            </w:pPr>
            <w:r>
              <w:rPr>
                <w:b/>
                <w:sz w:val="20"/>
              </w:rPr>
              <w:t>0</w:t>
            </w:r>
          </w:p>
        </w:tc>
        <w:tc>
          <w:tcPr>
            <w:tcW w:w="561" w:type="dxa"/>
          </w:tcPr>
          <w:p w:rsidR="00EC1A7C" w:rsidRDefault="006A4861">
            <w:pPr>
              <w:jc w:val="both"/>
              <w:rPr>
                <w:b/>
                <w:sz w:val="20"/>
              </w:rPr>
            </w:pPr>
            <w:r>
              <w:rPr>
                <w:b/>
                <w:sz w:val="20"/>
              </w:rPr>
              <w:t>1</w:t>
            </w:r>
          </w:p>
        </w:tc>
      </w:tr>
      <w:tr w:rsidR="00EC1A7C">
        <w:trPr>
          <w:trHeight w:val="263"/>
        </w:trPr>
        <w:tc>
          <w:tcPr>
            <w:tcW w:w="1435" w:type="dxa"/>
          </w:tcPr>
          <w:p w:rsidR="00EC1A7C" w:rsidRDefault="006A4861">
            <w:pPr>
              <w:jc w:val="both"/>
              <w:rPr>
                <w:sz w:val="20"/>
              </w:rPr>
            </w:pPr>
            <w:r>
              <w:rPr>
                <w:sz w:val="20"/>
              </w:rPr>
              <w:t>2019-2020</w:t>
            </w:r>
          </w:p>
        </w:tc>
        <w:tc>
          <w:tcPr>
            <w:tcW w:w="1573" w:type="dxa"/>
          </w:tcPr>
          <w:p w:rsidR="00EC1A7C" w:rsidRDefault="006A4861">
            <w:pPr>
              <w:jc w:val="both"/>
              <w:rPr>
                <w:sz w:val="20"/>
              </w:rPr>
            </w:pPr>
            <w:r>
              <w:rPr>
                <w:sz w:val="20"/>
              </w:rPr>
              <w:t>1284</w:t>
            </w:r>
          </w:p>
        </w:tc>
        <w:tc>
          <w:tcPr>
            <w:tcW w:w="1540" w:type="dxa"/>
          </w:tcPr>
          <w:p w:rsidR="00EC1A7C" w:rsidRDefault="006A4861">
            <w:pPr>
              <w:jc w:val="both"/>
              <w:rPr>
                <w:sz w:val="20"/>
              </w:rPr>
            </w:pPr>
            <w:r>
              <w:rPr>
                <w:sz w:val="20"/>
              </w:rPr>
              <w:t>99,8</w:t>
            </w:r>
          </w:p>
        </w:tc>
        <w:tc>
          <w:tcPr>
            <w:tcW w:w="1086" w:type="dxa"/>
          </w:tcPr>
          <w:p w:rsidR="00EC1A7C" w:rsidRDefault="006A4861">
            <w:pPr>
              <w:jc w:val="both"/>
              <w:rPr>
                <w:sz w:val="20"/>
              </w:rPr>
            </w:pPr>
            <w:r>
              <w:rPr>
                <w:sz w:val="20"/>
              </w:rPr>
              <w:t>43</w:t>
            </w:r>
          </w:p>
        </w:tc>
        <w:tc>
          <w:tcPr>
            <w:tcW w:w="1038" w:type="dxa"/>
          </w:tcPr>
          <w:p w:rsidR="00EC1A7C" w:rsidRDefault="006A4861">
            <w:pPr>
              <w:jc w:val="both"/>
              <w:rPr>
                <w:b/>
                <w:sz w:val="20"/>
              </w:rPr>
            </w:pPr>
            <w:r>
              <w:rPr>
                <w:b/>
                <w:sz w:val="20"/>
              </w:rPr>
              <w:t>1</w:t>
            </w:r>
          </w:p>
        </w:tc>
        <w:tc>
          <w:tcPr>
            <w:tcW w:w="977" w:type="dxa"/>
            <w:gridSpan w:val="2"/>
          </w:tcPr>
          <w:p w:rsidR="00EC1A7C" w:rsidRDefault="006A4861">
            <w:pPr>
              <w:jc w:val="both"/>
              <w:rPr>
                <w:b/>
                <w:sz w:val="20"/>
              </w:rPr>
            </w:pPr>
            <w:r>
              <w:rPr>
                <w:b/>
                <w:sz w:val="20"/>
              </w:rPr>
              <w:t>7</w:t>
            </w:r>
          </w:p>
        </w:tc>
        <w:tc>
          <w:tcPr>
            <w:tcW w:w="1038" w:type="dxa"/>
          </w:tcPr>
          <w:p w:rsidR="00EC1A7C" w:rsidRDefault="006A4861">
            <w:pPr>
              <w:jc w:val="both"/>
              <w:rPr>
                <w:b/>
                <w:sz w:val="20"/>
              </w:rPr>
            </w:pPr>
            <w:r>
              <w:rPr>
                <w:b/>
                <w:sz w:val="20"/>
              </w:rPr>
              <w:t>0</w:t>
            </w:r>
          </w:p>
        </w:tc>
        <w:tc>
          <w:tcPr>
            <w:tcW w:w="561" w:type="dxa"/>
          </w:tcPr>
          <w:p w:rsidR="00EC1A7C" w:rsidRDefault="006A4861">
            <w:pPr>
              <w:jc w:val="both"/>
              <w:rPr>
                <w:b/>
                <w:sz w:val="20"/>
              </w:rPr>
            </w:pPr>
            <w:r>
              <w:rPr>
                <w:b/>
                <w:sz w:val="20"/>
              </w:rPr>
              <w:t>3</w:t>
            </w:r>
          </w:p>
        </w:tc>
      </w:tr>
      <w:tr w:rsidR="00EC1A7C">
        <w:trPr>
          <w:trHeight w:val="278"/>
        </w:trPr>
        <w:tc>
          <w:tcPr>
            <w:tcW w:w="1435" w:type="dxa"/>
          </w:tcPr>
          <w:p w:rsidR="00EC1A7C" w:rsidRDefault="006A4861">
            <w:pPr>
              <w:jc w:val="both"/>
              <w:rPr>
                <w:sz w:val="20"/>
              </w:rPr>
            </w:pPr>
            <w:r>
              <w:rPr>
                <w:sz w:val="20"/>
              </w:rPr>
              <w:t>2020-2021</w:t>
            </w:r>
          </w:p>
        </w:tc>
        <w:tc>
          <w:tcPr>
            <w:tcW w:w="1573" w:type="dxa"/>
          </w:tcPr>
          <w:p w:rsidR="00EC1A7C" w:rsidRDefault="006A4861">
            <w:pPr>
              <w:jc w:val="both"/>
              <w:rPr>
                <w:sz w:val="20"/>
              </w:rPr>
            </w:pPr>
            <w:r>
              <w:rPr>
                <w:sz w:val="20"/>
              </w:rPr>
              <w:t>1244</w:t>
            </w:r>
          </w:p>
        </w:tc>
        <w:tc>
          <w:tcPr>
            <w:tcW w:w="1540" w:type="dxa"/>
          </w:tcPr>
          <w:p w:rsidR="00EC1A7C" w:rsidRDefault="006A4861">
            <w:pPr>
              <w:jc w:val="both"/>
              <w:rPr>
                <w:sz w:val="20"/>
              </w:rPr>
            </w:pPr>
            <w:r>
              <w:rPr>
                <w:sz w:val="20"/>
              </w:rPr>
              <w:t>99,3</w:t>
            </w:r>
          </w:p>
        </w:tc>
        <w:tc>
          <w:tcPr>
            <w:tcW w:w="1086" w:type="dxa"/>
          </w:tcPr>
          <w:p w:rsidR="00EC1A7C" w:rsidRDefault="006A4861">
            <w:pPr>
              <w:jc w:val="both"/>
              <w:rPr>
                <w:sz w:val="20"/>
              </w:rPr>
            </w:pPr>
            <w:r>
              <w:rPr>
                <w:sz w:val="20"/>
              </w:rPr>
              <w:t>37</w:t>
            </w:r>
          </w:p>
        </w:tc>
        <w:tc>
          <w:tcPr>
            <w:tcW w:w="1038" w:type="dxa"/>
          </w:tcPr>
          <w:p w:rsidR="00EC1A7C" w:rsidRDefault="006A4861">
            <w:pPr>
              <w:jc w:val="both"/>
              <w:rPr>
                <w:b/>
                <w:sz w:val="20"/>
              </w:rPr>
            </w:pPr>
            <w:r>
              <w:rPr>
                <w:b/>
                <w:sz w:val="20"/>
              </w:rPr>
              <w:t>0</w:t>
            </w:r>
          </w:p>
        </w:tc>
        <w:tc>
          <w:tcPr>
            <w:tcW w:w="977" w:type="dxa"/>
            <w:gridSpan w:val="2"/>
          </w:tcPr>
          <w:p w:rsidR="00EC1A7C" w:rsidRDefault="006A4861">
            <w:pPr>
              <w:jc w:val="both"/>
              <w:rPr>
                <w:b/>
                <w:sz w:val="20"/>
              </w:rPr>
            </w:pPr>
            <w:r>
              <w:rPr>
                <w:b/>
                <w:sz w:val="20"/>
              </w:rPr>
              <w:t>0</w:t>
            </w:r>
          </w:p>
        </w:tc>
        <w:tc>
          <w:tcPr>
            <w:tcW w:w="1038" w:type="dxa"/>
          </w:tcPr>
          <w:p w:rsidR="00EC1A7C" w:rsidRDefault="006A4861">
            <w:pPr>
              <w:jc w:val="both"/>
              <w:rPr>
                <w:b/>
                <w:sz w:val="20"/>
              </w:rPr>
            </w:pPr>
            <w:r>
              <w:rPr>
                <w:b/>
                <w:sz w:val="20"/>
              </w:rPr>
              <w:t>0</w:t>
            </w:r>
          </w:p>
        </w:tc>
        <w:tc>
          <w:tcPr>
            <w:tcW w:w="561" w:type="dxa"/>
          </w:tcPr>
          <w:p w:rsidR="00EC1A7C" w:rsidRDefault="006A4861">
            <w:pPr>
              <w:jc w:val="both"/>
              <w:rPr>
                <w:b/>
                <w:sz w:val="20"/>
              </w:rPr>
            </w:pPr>
            <w:r>
              <w:rPr>
                <w:b/>
                <w:sz w:val="20"/>
              </w:rPr>
              <w:t>4</w:t>
            </w:r>
          </w:p>
        </w:tc>
      </w:tr>
    </w:tbl>
    <w:p w:rsidR="00EC1A7C" w:rsidRDefault="006A4861">
      <w:pPr>
        <w:ind w:left="360" w:firstLine="709"/>
        <w:jc w:val="both"/>
      </w:pPr>
      <w:r>
        <w:t xml:space="preserve">Результаты </w:t>
      </w:r>
      <w:proofErr w:type="spellStart"/>
      <w:r>
        <w:t>обученности</w:t>
      </w:r>
      <w:proofErr w:type="spellEnd"/>
      <w:r>
        <w:t xml:space="preserve"> учащихся в районе на протяжении 3-х лет являлис</w:t>
      </w:r>
      <w:r w:rsidR="002E6B5E">
        <w:t>ь   стабильными  и составляли 99,3</w:t>
      </w:r>
      <w:r>
        <w:t>% успеваемости, средний показатель ка</w:t>
      </w:r>
      <w:r w:rsidR="002E6B5E">
        <w:t>чества образования  составляет  37</w:t>
      </w:r>
      <w:r>
        <w:t xml:space="preserve">  %.</w:t>
      </w:r>
    </w:p>
    <w:p w:rsidR="00EC1A7C" w:rsidRDefault="006A4861">
      <w:pPr>
        <w:ind w:left="360" w:firstLine="709"/>
        <w:jc w:val="both"/>
      </w:pPr>
      <w:r>
        <w:t>Важным показателем является то, что  в 2019  году 100%  выпускников 9 классов получили ат</w:t>
      </w:r>
      <w:r w:rsidR="002E6B5E">
        <w:t>тестаты об общем образовании, 99</w:t>
      </w:r>
      <w:r>
        <w:t xml:space="preserve">% -   о среднем общем образовании,  9 выпускников основной школы  получили аттестат особого образца. В 2020 году 100% выпускников 9  и 11 классов получили аттестаты об основном и среднем общем  образовании. Четыре выпускницы получили медали гордость  Забайкальского края: 3 золотые медали (2 выпускника </w:t>
      </w:r>
      <w:proofErr w:type="spellStart"/>
      <w:r>
        <w:t>Нижнецасучейской</w:t>
      </w:r>
      <w:proofErr w:type="spellEnd"/>
      <w:r>
        <w:t xml:space="preserve"> СОШ и 1 выпускница </w:t>
      </w:r>
      <w:proofErr w:type="spellStart"/>
      <w:r>
        <w:t>Верхнецасучейской</w:t>
      </w:r>
      <w:proofErr w:type="spellEnd"/>
      <w:r>
        <w:t xml:space="preserve"> СОШ) и 1 </w:t>
      </w:r>
      <w:proofErr w:type="spellStart"/>
      <w:r>
        <w:t>серебрянную</w:t>
      </w:r>
      <w:proofErr w:type="spellEnd"/>
      <w:r>
        <w:t xml:space="preserve"> медаль (уче</w:t>
      </w:r>
      <w:r w:rsidR="002E6B5E">
        <w:t xml:space="preserve">ница </w:t>
      </w:r>
      <w:proofErr w:type="spellStart"/>
      <w:r w:rsidR="002E6B5E">
        <w:t>Нижнецасучейской</w:t>
      </w:r>
      <w:proofErr w:type="spellEnd"/>
      <w:r w:rsidR="002E6B5E">
        <w:t xml:space="preserve"> СОШ),  4 Ф</w:t>
      </w:r>
      <w:r>
        <w:t>едеральных медали " За особые успехи  в обучении".</w:t>
      </w:r>
    </w:p>
    <w:p w:rsidR="008D55E3" w:rsidRDefault="006A4861" w:rsidP="006A2412">
      <w:pPr>
        <w:ind w:left="360" w:firstLine="709"/>
        <w:jc w:val="both"/>
      </w:pPr>
      <w:r>
        <w:t xml:space="preserve"> Работа по повышению качества обучения учащихся ведется через работу РМО,  семинаров </w:t>
      </w:r>
      <w:proofErr w:type="gramStart"/>
      <w:r>
        <w:t>с</w:t>
      </w:r>
      <w:proofErr w:type="gramEnd"/>
      <w:r>
        <w:t xml:space="preserve"> </w:t>
      </w:r>
      <w:proofErr w:type="gramStart"/>
      <w:r>
        <w:t>зам</w:t>
      </w:r>
      <w:proofErr w:type="gramEnd"/>
      <w:r>
        <w:t xml:space="preserve"> руководителей школ. Организуются и проводятся ежегодно </w:t>
      </w:r>
      <w:proofErr w:type="spellStart"/>
      <w:r>
        <w:t>педчтения</w:t>
      </w:r>
      <w:proofErr w:type="spellEnd"/>
      <w:r>
        <w:t xml:space="preserve">, педагоги школ делятся своим опытом работы. Педагоги школ своевременно проходят курсовую подготовку. В 2017 году МБОО </w:t>
      </w:r>
      <w:proofErr w:type="spellStart"/>
      <w:r>
        <w:t>Нижнецасучейская</w:t>
      </w:r>
      <w:proofErr w:type="spellEnd"/>
      <w:r>
        <w:t xml:space="preserve"> СОШ,</w:t>
      </w:r>
      <w:r w:rsidR="00642801">
        <w:t xml:space="preserve"> </w:t>
      </w:r>
      <w:r>
        <w:t xml:space="preserve">в 2019 году МБОО </w:t>
      </w:r>
      <w:proofErr w:type="gramStart"/>
      <w:r>
        <w:t>Большевистская</w:t>
      </w:r>
      <w:proofErr w:type="gramEnd"/>
      <w:r>
        <w:t xml:space="preserve"> СОШ, в 2020 году МБОО </w:t>
      </w:r>
      <w:proofErr w:type="spellStart"/>
      <w:r>
        <w:t>Новодурулгуйская</w:t>
      </w:r>
      <w:proofErr w:type="spellEnd"/>
      <w:r>
        <w:t xml:space="preserve"> СОШ вошли в список школ с низкими результатами. Проводится плодотворная работа с данными  школами  по повышению качества образования.</w:t>
      </w:r>
    </w:p>
    <w:p w:rsidR="008D55E3" w:rsidRDefault="008D55E3" w:rsidP="008D55E3">
      <w:pPr>
        <w:ind w:left="360" w:firstLine="709"/>
        <w:jc w:val="both"/>
      </w:pPr>
      <w:r>
        <w:t xml:space="preserve">     Одним из приоритетных направлений деятельности комитета образования и подведомственных ОО в 2020-21 учебном  году являлось «Развитие единой </w:t>
      </w:r>
      <w:proofErr w:type="gramStart"/>
      <w:r>
        <w:t>системы оценки качества знаний обучающихся общеобразовательных организаций</w:t>
      </w:r>
      <w:proofErr w:type="gramEnd"/>
      <w:r>
        <w:t xml:space="preserve"> </w:t>
      </w:r>
      <w:proofErr w:type="spellStart"/>
      <w:r>
        <w:t>Ононского</w:t>
      </w:r>
      <w:proofErr w:type="spellEnd"/>
      <w:r>
        <w:t xml:space="preserve"> района на основе результатов оценочных процедур (ВПР, ГИА-9, ГИА-11, сочинения 11 класс, ИС в 9кл), как одно из условий повышения эффективности образования».</w:t>
      </w:r>
    </w:p>
    <w:p w:rsidR="008D55E3" w:rsidRDefault="008D55E3" w:rsidP="008D55E3">
      <w:pPr>
        <w:ind w:left="360" w:firstLine="709"/>
        <w:jc w:val="both"/>
      </w:pPr>
      <w:r>
        <w:t xml:space="preserve">     Согласно Графику всероссийские проверочные работы (ВПР) были проведены в сентябре — октябре 2020 года в качестве входного мониторинга качества образования, результаты которого должны помочь образовательным организациям  выявить имеющиеся пробелы в знаниях у обучающихся для корректировки рабочих программ по учебным предметам на 2020/2021 учебный год. </w:t>
      </w:r>
    </w:p>
    <w:p w:rsidR="008D55E3" w:rsidRDefault="008D55E3" w:rsidP="008D55E3">
      <w:pPr>
        <w:ind w:left="360" w:firstLine="709"/>
        <w:jc w:val="both"/>
      </w:pPr>
      <w:r>
        <w:t xml:space="preserve"> Результаты ВПР практически по всем предметам желают быть выше и качественнее, как и в 2019году. Обучение в 4 четверти в форме дистанционного, конечно, повлияло на качество обучения ребят, более 50% обучающихся не подтверждают свои отметки, не справляются с заданиями ВПР. Нет определенных рамок сохранения остаточных знаний обучающихся после летних каникул, но в разных источниках указывается, что степень устойчивости знаний обучающихс</w:t>
      </w:r>
      <w:r w:rsidR="00642801">
        <w:t>я ниже 50% уже вызывает тревогу</w:t>
      </w:r>
      <w:r>
        <w:t xml:space="preserve">, требует определенных управленческих решений  в организации </w:t>
      </w:r>
      <w:proofErr w:type="gramStart"/>
      <w:r>
        <w:t>контроля за</w:t>
      </w:r>
      <w:proofErr w:type="gramEnd"/>
      <w:r>
        <w:t xml:space="preserve"> качеством преподавания, организации методической работы с педагогами, работы с родителями и обучающимися в повышении качества обучения. Очень высокий показатель </w:t>
      </w:r>
      <w:proofErr w:type="gramStart"/>
      <w:r>
        <w:t>обучающихся</w:t>
      </w:r>
      <w:proofErr w:type="gramEnd"/>
      <w:r>
        <w:t xml:space="preserve">, которые снизили свои результаты по сравнению с отметками в журнале за прошлый год. Практически по всем предметам 100% это наблюдается в МБОО </w:t>
      </w:r>
      <w:proofErr w:type="spellStart"/>
      <w:r>
        <w:t>Красноималкинская</w:t>
      </w:r>
      <w:proofErr w:type="spellEnd"/>
      <w:r>
        <w:t xml:space="preserve"> ООШ и ряде других школ.</w:t>
      </w:r>
    </w:p>
    <w:p w:rsidR="008D55E3" w:rsidRDefault="008D55E3" w:rsidP="008D55E3">
      <w:pPr>
        <w:ind w:left="360" w:firstLine="709"/>
        <w:jc w:val="both"/>
      </w:pPr>
      <w:r>
        <w:t xml:space="preserve">       Участниками ВПР в сентябре-октябре 2020 г. являлись все обучающиеся соответствующих классов всех образовательных организаций. В </w:t>
      </w:r>
      <w:proofErr w:type="spellStart"/>
      <w:r>
        <w:t>Ононском</w:t>
      </w:r>
      <w:proofErr w:type="spellEnd"/>
      <w:r>
        <w:t xml:space="preserve"> районе  в силу сложившейся ситуации с </w:t>
      </w:r>
      <w:proofErr w:type="spellStart"/>
      <w:r>
        <w:t>коронавирусной</w:t>
      </w:r>
      <w:proofErr w:type="spellEnd"/>
      <w:r>
        <w:t xml:space="preserve"> инфекцией не все ОО смогли принять участие в ВПР по всем предметам. Очень </w:t>
      </w:r>
      <w:proofErr w:type="gramStart"/>
      <w:r>
        <w:t>низкий</w:t>
      </w:r>
      <w:proofErr w:type="gramEnd"/>
      <w:r>
        <w:t xml:space="preserve"> % участия в ВПР в МБОО </w:t>
      </w:r>
      <w:proofErr w:type="spellStart"/>
      <w:r>
        <w:t>Первочиндантская</w:t>
      </w:r>
      <w:proofErr w:type="spellEnd"/>
      <w:r>
        <w:t xml:space="preserve"> ООШ.</w:t>
      </w:r>
    </w:p>
    <w:p w:rsidR="008D55E3" w:rsidRDefault="008D55E3" w:rsidP="008D55E3">
      <w:pPr>
        <w:ind w:left="360" w:firstLine="709"/>
        <w:jc w:val="both"/>
      </w:pPr>
      <w:r>
        <w:t xml:space="preserve">В результате проведенного анализа определены проблемные поля, дефициты в виде несформированных планируемых результатов для каждого обучающегося, класса, параллели, образовательной организации по каждому учебному предмету, по которому выполнялась процедура ВПР. </w:t>
      </w:r>
    </w:p>
    <w:p w:rsidR="008D55E3" w:rsidRDefault="008D55E3" w:rsidP="008D55E3">
      <w:pPr>
        <w:ind w:left="360" w:firstLine="709"/>
        <w:jc w:val="both"/>
      </w:pPr>
      <w:r>
        <w:t xml:space="preserve">           Согласно методическим рекомендациям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 проведенных в сентябре-октябре 2020 г, каждая ОО разработала «дорожную карту» по ликвидации выявленных пробелов и повышению качества учебных достижений обучающихся. </w:t>
      </w:r>
    </w:p>
    <w:p w:rsidR="008D55E3" w:rsidRDefault="008D55E3" w:rsidP="008D55E3">
      <w:pPr>
        <w:ind w:left="360" w:firstLine="709"/>
        <w:jc w:val="both"/>
      </w:pPr>
      <w:r>
        <w:t xml:space="preserve">            В октябре месяце краевым центром оценки качества образования также была проведена стартовая диагностика готовности первоклассников с целью определения уровня готовности к обучению в школе. В сентябре-октябре 2020г для десятиклассников проводились региональные диагностические работы  по 4 предметам с целью определения уровня и качества знаний, полученных по завершению освоения основного общего образования</w:t>
      </w:r>
      <w:proofErr w:type="gramStart"/>
      <w:r>
        <w:t xml:space="preserve"> .</w:t>
      </w:r>
      <w:proofErr w:type="gramEnd"/>
      <w:r>
        <w:t xml:space="preserve">Всего обучающиеся выполняли работы по 10 предметам: 2-обязательные ( русский язык и математика) и остальные -по выбору. </w:t>
      </w:r>
    </w:p>
    <w:p w:rsidR="008D55E3" w:rsidRPr="008D55E3" w:rsidRDefault="008D55E3" w:rsidP="008D55E3">
      <w:pPr>
        <w:ind w:left="360" w:firstLine="709"/>
        <w:jc w:val="both"/>
        <w:rPr>
          <w:szCs w:val="24"/>
        </w:rPr>
      </w:pPr>
      <w:r w:rsidRPr="008D55E3">
        <w:rPr>
          <w:szCs w:val="24"/>
        </w:rPr>
        <w:tab/>
      </w:r>
    </w:p>
    <w:tbl>
      <w:tblPr>
        <w:tblStyle w:val="12"/>
        <w:tblW w:w="0" w:type="auto"/>
        <w:tblLook w:val="04A0" w:firstRow="1" w:lastRow="0" w:firstColumn="1" w:lastColumn="0" w:noHBand="0" w:noVBand="1"/>
      </w:tblPr>
      <w:tblGrid>
        <w:gridCol w:w="546"/>
        <w:gridCol w:w="431"/>
        <w:gridCol w:w="430"/>
        <w:gridCol w:w="430"/>
        <w:gridCol w:w="430"/>
        <w:gridCol w:w="430"/>
        <w:gridCol w:w="430"/>
        <w:gridCol w:w="488"/>
        <w:gridCol w:w="488"/>
        <w:gridCol w:w="430"/>
        <w:gridCol w:w="430"/>
        <w:gridCol w:w="435"/>
        <w:gridCol w:w="435"/>
        <w:gridCol w:w="450"/>
        <w:gridCol w:w="450"/>
        <w:gridCol w:w="559"/>
        <w:gridCol w:w="559"/>
        <w:gridCol w:w="430"/>
        <w:gridCol w:w="430"/>
        <w:gridCol w:w="430"/>
        <w:gridCol w:w="430"/>
      </w:tblGrid>
      <w:tr w:rsidR="008D55E3" w:rsidRPr="008D55E3" w:rsidTr="00317F56">
        <w:trPr>
          <w:cantSplit/>
          <w:trHeight w:val="1134"/>
        </w:trPr>
        <w:tc>
          <w:tcPr>
            <w:tcW w:w="579" w:type="dxa"/>
          </w:tcPr>
          <w:p w:rsidR="008D55E3" w:rsidRPr="008D55E3" w:rsidRDefault="008D55E3" w:rsidP="008D55E3">
            <w:pPr>
              <w:rPr>
                <w:rFonts w:hAnsi="Times New Roman"/>
                <w:szCs w:val="24"/>
              </w:rPr>
            </w:pPr>
          </w:p>
        </w:tc>
        <w:tc>
          <w:tcPr>
            <w:tcW w:w="882" w:type="dxa"/>
            <w:gridSpan w:val="2"/>
          </w:tcPr>
          <w:p w:rsidR="008D55E3" w:rsidRPr="008D55E3" w:rsidRDefault="008D55E3" w:rsidP="008D55E3">
            <w:pPr>
              <w:rPr>
                <w:rFonts w:hAnsi="Times New Roman"/>
                <w:szCs w:val="24"/>
              </w:rPr>
            </w:pPr>
            <w:r w:rsidRPr="008D55E3">
              <w:rPr>
                <w:rFonts w:hAnsi="Times New Roman"/>
                <w:szCs w:val="24"/>
              </w:rPr>
              <w:t>Биолог</w:t>
            </w:r>
            <w:r>
              <w:rPr>
                <w:rFonts w:hAnsi="Times New Roman"/>
                <w:szCs w:val="24"/>
              </w:rPr>
              <w:t>ия</w:t>
            </w:r>
          </w:p>
        </w:tc>
        <w:tc>
          <w:tcPr>
            <w:tcW w:w="882" w:type="dxa"/>
            <w:gridSpan w:val="2"/>
          </w:tcPr>
          <w:p w:rsidR="008D55E3" w:rsidRPr="008D55E3" w:rsidRDefault="008D55E3" w:rsidP="008D55E3">
            <w:pPr>
              <w:rPr>
                <w:rFonts w:hAnsi="Times New Roman"/>
                <w:szCs w:val="24"/>
              </w:rPr>
            </w:pPr>
            <w:r>
              <w:rPr>
                <w:rFonts w:hAnsi="Times New Roman"/>
                <w:szCs w:val="24"/>
              </w:rPr>
              <w:t>Г</w:t>
            </w:r>
            <w:r w:rsidRPr="008D55E3">
              <w:rPr>
                <w:rFonts w:hAnsi="Times New Roman"/>
                <w:szCs w:val="24"/>
              </w:rPr>
              <w:t>еогр</w:t>
            </w:r>
            <w:r>
              <w:rPr>
                <w:rFonts w:hAnsi="Times New Roman"/>
                <w:szCs w:val="24"/>
              </w:rPr>
              <w:t>афия</w:t>
            </w:r>
          </w:p>
        </w:tc>
        <w:tc>
          <w:tcPr>
            <w:tcW w:w="882" w:type="dxa"/>
            <w:gridSpan w:val="2"/>
          </w:tcPr>
          <w:p w:rsidR="008D55E3" w:rsidRPr="008D55E3" w:rsidRDefault="008D55E3" w:rsidP="008D55E3">
            <w:pPr>
              <w:rPr>
                <w:rFonts w:hAnsi="Times New Roman"/>
                <w:szCs w:val="24"/>
              </w:rPr>
            </w:pPr>
            <w:r w:rsidRPr="008D55E3">
              <w:rPr>
                <w:rFonts w:hAnsi="Times New Roman"/>
                <w:szCs w:val="24"/>
              </w:rPr>
              <w:t xml:space="preserve">Ин </w:t>
            </w:r>
            <w:proofErr w:type="spellStart"/>
            <w:r w:rsidRPr="008D55E3">
              <w:rPr>
                <w:rFonts w:hAnsi="Times New Roman"/>
                <w:szCs w:val="24"/>
              </w:rPr>
              <w:t>яз</w:t>
            </w:r>
            <w:proofErr w:type="spellEnd"/>
          </w:p>
        </w:tc>
        <w:tc>
          <w:tcPr>
            <w:tcW w:w="884" w:type="dxa"/>
            <w:gridSpan w:val="2"/>
          </w:tcPr>
          <w:p w:rsidR="008D55E3" w:rsidRPr="008D55E3" w:rsidRDefault="008D55E3" w:rsidP="008D55E3">
            <w:pPr>
              <w:rPr>
                <w:rFonts w:hAnsi="Times New Roman"/>
                <w:szCs w:val="24"/>
              </w:rPr>
            </w:pPr>
            <w:r>
              <w:rPr>
                <w:rFonts w:hAnsi="Times New Roman"/>
                <w:szCs w:val="24"/>
              </w:rPr>
              <w:t>И</w:t>
            </w:r>
            <w:r w:rsidRPr="008D55E3">
              <w:rPr>
                <w:rFonts w:hAnsi="Times New Roman"/>
                <w:szCs w:val="24"/>
              </w:rPr>
              <w:t>нфор</w:t>
            </w:r>
            <w:r>
              <w:rPr>
                <w:rFonts w:hAnsi="Times New Roman"/>
                <w:szCs w:val="24"/>
              </w:rPr>
              <w:t>матика</w:t>
            </w:r>
          </w:p>
        </w:tc>
        <w:tc>
          <w:tcPr>
            <w:tcW w:w="884" w:type="dxa"/>
            <w:gridSpan w:val="2"/>
          </w:tcPr>
          <w:p w:rsidR="008D55E3" w:rsidRPr="008D55E3" w:rsidRDefault="008D55E3" w:rsidP="008D55E3">
            <w:pPr>
              <w:rPr>
                <w:rFonts w:hAnsi="Times New Roman"/>
                <w:szCs w:val="24"/>
              </w:rPr>
            </w:pPr>
            <w:r>
              <w:rPr>
                <w:rFonts w:hAnsi="Times New Roman"/>
                <w:szCs w:val="24"/>
              </w:rPr>
              <w:t>И</w:t>
            </w:r>
            <w:r w:rsidRPr="008D55E3">
              <w:rPr>
                <w:rFonts w:hAnsi="Times New Roman"/>
                <w:szCs w:val="24"/>
              </w:rPr>
              <w:t>стор</w:t>
            </w:r>
            <w:r>
              <w:rPr>
                <w:rFonts w:hAnsi="Times New Roman"/>
                <w:szCs w:val="24"/>
              </w:rPr>
              <w:t>ия</w:t>
            </w:r>
          </w:p>
        </w:tc>
        <w:tc>
          <w:tcPr>
            <w:tcW w:w="884" w:type="dxa"/>
            <w:gridSpan w:val="2"/>
          </w:tcPr>
          <w:p w:rsidR="008D55E3" w:rsidRPr="008D55E3" w:rsidRDefault="008D55E3" w:rsidP="008D55E3">
            <w:pPr>
              <w:rPr>
                <w:rFonts w:hAnsi="Times New Roman"/>
                <w:szCs w:val="24"/>
              </w:rPr>
            </w:pPr>
            <w:r>
              <w:rPr>
                <w:rFonts w:hAnsi="Times New Roman"/>
                <w:szCs w:val="24"/>
              </w:rPr>
              <w:t>Литература</w:t>
            </w:r>
          </w:p>
        </w:tc>
        <w:tc>
          <w:tcPr>
            <w:tcW w:w="884" w:type="dxa"/>
            <w:gridSpan w:val="2"/>
          </w:tcPr>
          <w:p w:rsidR="008D55E3" w:rsidRPr="008D55E3" w:rsidRDefault="008D55E3" w:rsidP="008D55E3">
            <w:pPr>
              <w:rPr>
                <w:rFonts w:hAnsi="Times New Roman"/>
                <w:szCs w:val="24"/>
              </w:rPr>
            </w:pPr>
            <w:r>
              <w:rPr>
                <w:rFonts w:hAnsi="Times New Roman"/>
                <w:szCs w:val="24"/>
              </w:rPr>
              <w:t>Математика</w:t>
            </w:r>
          </w:p>
        </w:tc>
        <w:tc>
          <w:tcPr>
            <w:tcW w:w="884" w:type="dxa"/>
            <w:gridSpan w:val="2"/>
          </w:tcPr>
          <w:p w:rsidR="008D55E3" w:rsidRPr="008D55E3" w:rsidRDefault="008D55E3" w:rsidP="008D55E3">
            <w:pPr>
              <w:rPr>
                <w:rFonts w:hAnsi="Times New Roman"/>
                <w:szCs w:val="24"/>
              </w:rPr>
            </w:pPr>
            <w:r>
              <w:rPr>
                <w:rFonts w:hAnsi="Times New Roman"/>
                <w:szCs w:val="24"/>
              </w:rPr>
              <w:t>Обществознание</w:t>
            </w:r>
          </w:p>
        </w:tc>
        <w:tc>
          <w:tcPr>
            <w:tcW w:w="884" w:type="dxa"/>
            <w:gridSpan w:val="2"/>
          </w:tcPr>
          <w:p w:rsidR="008D55E3" w:rsidRPr="008D55E3" w:rsidRDefault="008D55E3" w:rsidP="008D55E3">
            <w:pPr>
              <w:rPr>
                <w:rFonts w:hAnsi="Times New Roman"/>
                <w:szCs w:val="24"/>
              </w:rPr>
            </w:pPr>
            <w:r w:rsidRPr="008D55E3">
              <w:rPr>
                <w:rFonts w:hAnsi="Times New Roman"/>
                <w:szCs w:val="24"/>
              </w:rPr>
              <w:t xml:space="preserve">Рус </w:t>
            </w:r>
            <w:proofErr w:type="spellStart"/>
            <w:r w:rsidRPr="008D55E3">
              <w:rPr>
                <w:rFonts w:hAnsi="Times New Roman"/>
                <w:szCs w:val="24"/>
              </w:rPr>
              <w:t>яз</w:t>
            </w:r>
            <w:proofErr w:type="spellEnd"/>
          </w:p>
        </w:tc>
        <w:tc>
          <w:tcPr>
            <w:tcW w:w="884" w:type="dxa"/>
            <w:gridSpan w:val="2"/>
          </w:tcPr>
          <w:p w:rsidR="008D55E3" w:rsidRPr="008D55E3" w:rsidRDefault="008D55E3" w:rsidP="008D55E3">
            <w:pPr>
              <w:rPr>
                <w:rFonts w:hAnsi="Times New Roman"/>
                <w:szCs w:val="24"/>
              </w:rPr>
            </w:pPr>
            <w:r>
              <w:rPr>
                <w:rFonts w:hAnsi="Times New Roman"/>
                <w:szCs w:val="24"/>
              </w:rPr>
              <w:t>Ф</w:t>
            </w:r>
            <w:r w:rsidRPr="008D55E3">
              <w:rPr>
                <w:rFonts w:hAnsi="Times New Roman"/>
                <w:szCs w:val="24"/>
              </w:rPr>
              <w:t>изика</w:t>
            </w:r>
          </w:p>
        </w:tc>
      </w:tr>
      <w:tr w:rsidR="008D55E3" w:rsidRPr="008D55E3" w:rsidTr="00317F56">
        <w:trPr>
          <w:cantSplit/>
          <w:trHeight w:val="1134"/>
        </w:trPr>
        <w:tc>
          <w:tcPr>
            <w:tcW w:w="579" w:type="dxa"/>
          </w:tcPr>
          <w:p w:rsidR="008D55E3" w:rsidRPr="008D55E3" w:rsidRDefault="008D55E3" w:rsidP="008D55E3">
            <w:pPr>
              <w:rPr>
                <w:rFonts w:hAnsi="Times New Roman"/>
                <w:szCs w:val="24"/>
              </w:rPr>
            </w:pPr>
          </w:p>
        </w:tc>
        <w:tc>
          <w:tcPr>
            <w:tcW w:w="441"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1"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1"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1"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1"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1"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усп</w:t>
            </w:r>
            <w:proofErr w:type="spellEnd"/>
          </w:p>
        </w:tc>
        <w:tc>
          <w:tcPr>
            <w:tcW w:w="442" w:type="dxa"/>
            <w:textDirection w:val="btLr"/>
          </w:tcPr>
          <w:p w:rsidR="008D55E3" w:rsidRPr="008D55E3" w:rsidRDefault="008D55E3" w:rsidP="008D55E3">
            <w:pPr>
              <w:ind w:left="113" w:right="113"/>
              <w:rPr>
                <w:rFonts w:hAnsi="Times New Roman"/>
                <w:szCs w:val="24"/>
              </w:rPr>
            </w:pPr>
            <w:proofErr w:type="spellStart"/>
            <w:r w:rsidRPr="008D55E3">
              <w:rPr>
                <w:rFonts w:hAnsi="Times New Roman"/>
                <w:szCs w:val="24"/>
              </w:rPr>
              <w:t>кач</w:t>
            </w:r>
            <w:proofErr w:type="spellEnd"/>
          </w:p>
        </w:tc>
      </w:tr>
      <w:tr w:rsidR="008D55E3" w:rsidRPr="008D55E3" w:rsidTr="00317F56">
        <w:tc>
          <w:tcPr>
            <w:tcW w:w="579" w:type="dxa"/>
          </w:tcPr>
          <w:p w:rsidR="008D55E3" w:rsidRPr="008D55E3" w:rsidRDefault="008D55E3" w:rsidP="008D55E3">
            <w:pPr>
              <w:rPr>
                <w:rFonts w:hAnsi="Times New Roman"/>
                <w:szCs w:val="24"/>
              </w:rPr>
            </w:pPr>
            <w:r w:rsidRPr="008D55E3">
              <w:rPr>
                <w:rFonts w:hAnsi="Times New Roman"/>
                <w:szCs w:val="24"/>
              </w:rPr>
              <w:t>По району</w:t>
            </w:r>
          </w:p>
        </w:tc>
        <w:tc>
          <w:tcPr>
            <w:tcW w:w="441" w:type="dxa"/>
          </w:tcPr>
          <w:p w:rsidR="008D55E3" w:rsidRPr="008D55E3" w:rsidRDefault="008D55E3" w:rsidP="008D55E3">
            <w:pPr>
              <w:rPr>
                <w:rFonts w:hAnsi="Times New Roman"/>
                <w:szCs w:val="24"/>
              </w:rPr>
            </w:pPr>
            <w:r w:rsidRPr="008D55E3">
              <w:rPr>
                <w:rFonts w:hAnsi="Times New Roman"/>
                <w:szCs w:val="24"/>
              </w:rPr>
              <w:t>100</w:t>
            </w:r>
          </w:p>
        </w:tc>
        <w:tc>
          <w:tcPr>
            <w:tcW w:w="441" w:type="dxa"/>
          </w:tcPr>
          <w:p w:rsidR="008D55E3" w:rsidRPr="008D55E3" w:rsidRDefault="008D55E3" w:rsidP="008D55E3">
            <w:pPr>
              <w:rPr>
                <w:rFonts w:hAnsi="Times New Roman"/>
                <w:szCs w:val="24"/>
              </w:rPr>
            </w:pPr>
            <w:r w:rsidRPr="008D55E3">
              <w:rPr>
                <w:rFonts w:hAnsi="Times New Roman"/>
                <w:szCs w:val="24"/>
              </w:rPr>
              <w:t>72</w:t>
            </w:r>
          </w:p>
        </w:tc>
        <w:tc>
          <w:tcPr>
            <w:tcW w:w="441" w:type="dxa"/>
          </w:tcPr>
          <w:p w:rsidR="008D55E3" w:rsidRPr="008D55E3" w:rsidRDefault="008D55E3" w:rsidP="008D55E3">
            <w:pPr>
              <w:rPr>
                <w:rFonts w:hAnsi="Times New Roman"/>
                <w:szCs w:val="24"/>
              </w:rPr>
            </w:pPr>
            <w:r w:rsidRPr="008D55E3">
              <w:rPr>
                <w:rFonts w:hAnsi="Times New Roman"/>
                <w:szCs w:val="24"/>
              </w:rPr>
              <w:t>100</w:t>
            </w:r>
          </w:p>
        </w:tc>
        <w:tc>
          <w:tcPr>
            <w:tcW w:w="441" w:type="dxa"/>
          </w:tcPr>
          <w:p w:rsidR="008D55E3" w:rsidRPr="008D55E3" w:rsidRDefault="008D55E3" w:rsidP="008D55E3">
            <w:pPr>
              <w:rPr>
                <w:rFonts w:hAnsi="Times New Roman"/>
                <w:szCs w:val="24"/>
              </w:rPr>
            </w:pPr>
            <w:r w:rsidRPr="008D55E3">
              <w:rPr>
                <w:rFonts w:hAnsi="Times New Roman"/>
                <w:szCs w:val="24"/>
              </w:rPr>
              <w:t>50</w:t>
            </w:r>
          </w:p>
        </w:tc>
        <w:tc>
          <w:tcPr>
            <w:tcW w:w="441" w:type="dxa"/>
          </w:tcPr>
          <w:p w:rsidR="008D55E3" w:rsidRPr="008D55E3" w:rsidRDefault="008D55E3" w:rsidP="008D55E3">
            <w:pPr>
              <w:rPr>
                <w:rFonts w:hAnsi="Times New Roman"/>
                <w:szCs w:val="24"/>
              </w:rPr>
            </w:pPr>
            <w:r w:rsidRPr="008D55E3">
              <w:rPr>
                <w:rFonts w:hAnsi="Times New Roman"/>
                <w:szCs w:val="24"/>
              </w:rPr>
              <w:t>100</w:t>
            </w:r>
          </w:p>
        </w:tc>
        <w:tc>
          <w:tcPr>
            <w:tcW w:w="441" w:type="dxa"/>
          </w:tcPr>
          <w:p w:rsidR="008D55E3" w:rsidRPr="008D55E3" w:rsidRDefault="008D55E3" w:rsidP="008D55E3">
            <w:pPr>
              <w:rPr>
                <w:rFonts w:hAnsi="Times New Roman"/>
                <w:szCs w:val="24"/>
              </w:rPr>
            </w:pPr>
            <w:r w:rsidRPr="008D55E3">
              <w:rPr>
                <w:rFonts w:hAnsi="Times New Roman"/>
                <w:szCs w:val="24"/>
              </w:rPr>
              <w:t>0</w:t>
            </w:r>
          </w:p>
        </w:tc>
        <w:tc>
          <w:tcPr>
            <w:tcW w:w="442" w:type="dxa"/>
          </w:tcPr>
          <w:p w:rsidR="008D55E3" w:rsidRPr="008D55E3" w:rsidRDefault="008D55E3" w:rsidP="008D55E3">
            <w:pPr>
              <w:rPr>
                <w:rFonts w:hAnsi="Times New Roman"/>
                <w:szCs w:val="24"/>
              </w:rPr>
            </w:pPr>
            <w:r w:rsidRPr="008D55E3">
              <w:rPr>
                <w:rFonts w:hAnsi="Times New Roman"/>
                <w:szCs w:val="24"/>
              </w:rPr>
              <w:t>100</w:t>
            </w:r>
          </w:p>
        </w:tc>
        <w:tc>
          <w:tcPr>
            <w:tcW w:w="442" w:type="dxa"/>
          </w:tcPr>
          <w:p w:rsidR="008D55E3" w:rsidRPr="008D55E3" w:rsidRDefault="008D55E3" w:rsidP="008D55E3">
            <w:pPr>
              <w:rPr>
                <w:rFonts w:hAnsi="Times New Roman"/>
                <w:szCs w:val="24"/>
              </w:rPr>
            </w:pPr>
            <w:r w:rsidRPr="008D55E3">
              <w:rPr>
                <w:rFonts w:hAnsi="Times New Roman"/>
                <w:szCs w:val="24"/>
              </w:rPr>
              <w:t>80</w:t>
            </w:r>
          </w:p>
        </w:tc>
        <w:tc>
          <w:tcPr>
            <w:tcW w:w="442" w:type="dxa"/>
          </w:tcPr>
          <w:p w:rsidR="008D55E3" w:rsidRPr="008D55E3" w:rsidRDefault="008D55E3" w:rsidP="008D55E3">
            <w:pPr>
              <w:rPr>
                <w:rFonts w:hAnsi="Times New Roman"/>
                <w:szCs w:val="24"/>
              </w:rPr>
            </w:pPr>
            <w:r w:rsidRPr="008D55E3">
              <w:rPr>
                <w:rFonts w:hAnsi="Times New Roman"/>
                <w:szCs w:val="24"/>
              </w:rPr>
              <w:t>92</w:t>
            </w:r>
          </w:p>
        </w:tc>
        <w:tc>
          <w:tcPr>
            <w:tcW w:w="442" w:type="dxa"/>
          </w:tcPr>
          <w:p w:rsidR="008D55E3" w:rsidRPr="008D55E3" w:rsidRDefault="008D55E3" w:rsidP="008D55E3">
            <w:pPr>
              <w:rPr>
                <w:rFonts w:hAnsi="Times New Roman"/>
                <w:szCs w:val="24"/>
              </w:rPr>
            </w:pPr>
            <w:r w:rsidRPr="008D55E3">
              <w:rPr>
                <w:rFonts w:hAnsi="Times New Roman"/>
                <w:szCs w:val="24"/>
              </w:rPr>
              <w:t>50</w:t>
            </w:r>
          </w:p>
        </w:tc>
        <w:tc>
          <w:tcPr>
            <w:tcW w:w="442" w:type="dxa"/>
          </w:tcPr>
          <w:p w:rsidR="008D55E3" w:rsidRPr="008D55E3" w:rsidRDefault="008D55E3" w:rsidP="008D55E3">
            <w:pPr>
              <w:rPr>
                <w:rFonts w:hAnsi="Times New Roman"/>
                <w:szCs w:val="24"/>
              </w:rPr>
            </w:pPr>
            <w:r w:rsidRPr="008D55E3">
              <w:rPr>
                <w:rFonts w:hAnsi="Times New Roman"/>
                <w:szCs w:val="24"/>
              </w:rPr>
              <w:t>100</w:t>
            </w:r>
          </w:p>
        </w:tc>
        <w:tc>
          <w:tcPr>
            <w:tcW w:w="442" w:type="dxa"/>
          </w:tcPr>
          <w:p w:rsidR="008D55E3" w:rsidRPr="008D55E3" w:rsidRDefault="008D55E3" w:rsidP="008D55E3">
            <w:pPr>
              <w:rPr>
                <w:rFonts w:hAnsi="Times New Roman"/>
                <w:szCs w:val="24"/>
              </w:rPr>
            </w:pPr>
            <w:r w:rsidRPr="008D55E3">
              <w:rPr>
                <w:rFonts w:hAnsi="Times New Roman"/>
                <w:szCs w:val="24"/>
              </w:rPr>
              <w:t>0</w:t>
            </w:r>
          </w:p>
        </w:tc>
        <w:tc>
          <w:tcPr>
            <w:tcW w:w="442" w:type="dxa"/>
          </w:tcPr>
          <w:p w:rsidR="008D55E3" w:rsidRPr="008D55E3" w:rsidRDefault="008D55E3" w:rsidP="008D55E3">
            <w:pPr>
              <w:rPr>
                <w:rFonts w:hAnsi="Times New Roman"/>
                <w:szCs w:val="24"/>
              </w:rPr>
            </w:pPr>
            <w:r w:rsidRPr="008D55E3">
              <w:rPr>
                <w:rFonts w:hAnsi="Times New Roman"/>
                <w:szCs w:val="24"/>
              </w:rPr>
              <w:t>84</w:t>
            </w:r>
          </w:p>
        </w:tc>
        <w:tc>
          <w:tcPr>
            <w:tcW w:w="442" w:type="dxa"/>
          </w:tcPr>
          <w:p w:rsidR="008D55E3" w:rsidRPr="008D55E3" w:rsidRDefault="008D55E3" w:rsidP="008D55E3">
            <w:pPr>
              <w:rPr>
                <w:rFonts w:hAnsi="Times New Roman"/>
                <w:szCs w:val="24"/>
              </w:rPr>
            </w:pPr>
            <w:r w:rsidRPr="008D55E3">
              <w:rPr>
                <w:rFonts w:hAnsi="Times New Roman"/>
                <w:szCs w:val="24"/>
              </w:rPr>
              <w:t>36</w:t>
            </w:r>
          </w:p>
        </w:tc>
        <w:tc>
          <w:tcPr>
            <w:tcW w:w="442" w:type="dxa"/>
          </w:tcPr>
          <w:p w:rsidR="008D55E3" w:rsidRPr="008D55E3" w:rsidRDefault="008D55E3" w:rsidP="008D55E3">
            <w:pPr>
              <w:rPr>
                <w:rFonts w:hAnsi="Times New Roman"/>
                <w:szCs w:val="24"/>
              </w:rPr>
            </w:pPr>
            <w:r w:rsidRPr="008D55E3">
              <w:rPr>
                <w:rFonts w:hAnsi="Times New Roman"/>
                <w:szCs w:val="24"/>
              </w:rPr>
              <w:t>95</w:t>
            </w:r>
          </w:p>
        </w:tc>
        <w:tc>
          <w:tcPr>
            <w:tcW w:w="442" w:type="dxa"/>
          </w:tcPr>
          <w:p w:rsidR="008D55E3" w:rsidRPr="008D55E3" w:rsidRDefault="008D55E3" w:rsidP="008D55E3">
            <w:pPr>
              <w:rPr>
                <w:rFonts w:hAnsi="Times New Roman"/>
                <w:szCs w:val="24"/>
              </w:rPr>
            </w:pPr>
            <w:r w:rsidRPr="008D55E3">
              <w:rPr>
                <w:rFonts w:hAnsi="Times New Roman"/>
                <w:szCs w:val="24"/>
              </w:rPr>
              <w:t>61</w:t>
            </w:r>
          </w:p>
        </w:tc>
        <w:tc>
          <w:tcPr>
            <w:tcW w:w="442" w:type="dxa"/>
          </w:tcPr>
          <w:p w:rsidR="008D55E3" w:rsidRPr="008D55E3" w:rsidRDefault="008D55E3" w:rsidP="008D55E3">
            <w:pPr>
              <w:rPr>
                <w:rFonts w:hAnsi="Times New Roman"/>
                <w:szCs w:val="24"/>
              </w:rPr>
            </w:pPr>
            <w:r w:rsidRPr="008D55E3">
              <w:rPr>
                <w:rFonts w:hAnsi="Times New Roman"/>
                <w:szCs w:val="24"/>
              </w:rPr>
              <w:t>94</w:t>
            </w:r>
          </w:p>
        </w:tc>
        <w:tc>
          <w:tcPr>
            <w:tcW w:w="442" w:type="dxa"/>
          </w:tcPr>
          <w:p w:rsidR="008D55E3" w:rsidRPr="008D55E3" w:rsidRDefault="008D55E3" w:rsidP="008D55E3">
            <w:pPr>
              <w:rPr>
                <w:rFonts w:hAnsi="Times New Roman"/>
                <w:szCs w:val="24"/>
              </w:rPr>
            </w:pPr>
            <w:r w:rsidRPr="008D55E3">
              <w:rPr>
                <w:rFonts w:hAnsi="Times New Roman"/>
                <w:szCs w:val="24"/>
              </w:rPr>
              <w:t>54</w:t>
            </w:r>
          </w:p>
        </w:tc>
        <w:tc>
          <w:tcPr>
            <w:tcW w:w="442" w:type="dxa"/>
          </w:tcPr>
          <w:p w:rsidR="008D55E3" w:rsidRPr="008D55E3" w:rsidRDefault="008D55E3" w:rsidP="008D55E3">
            <w:pPr>
              <w:rPr>
                <w:rFonts w:hAnsi="Times New Roman"/>
                <w:szCs w:val="24"/>
              </w:rPr>
            </w:pPr>
            <w:r w:rsidRPr="008D55E3">
              <w:rPr>
                <w:rFonts w:hAnsi="Times New Roman"/>
                <w:szCs w:val="24"/>
              </w:rPr>
              <w:t>66</w:t>
            </w:r>
          </w:p>
        </w:tc>
        <w:tc>
          <w:tcPr>
            <w:tcW w:w="442" w:type="dxa"/>
          </w:tcPr>
          <w:p w:rsidR="008D55E3" w:rsidRPr="008D55E3" w:rsidRDefault="008D55E3" w:rsidP="008D55E3">
            <w:pPr>
              <w:rPr>
                <w:rFonts w:hAnsi="Times New Roman"/>
                <w:szCs w:val="24"/>
              </w:rPr>
            </w:pPr>
            <w:r w:rsidRPr="008D55E3">
              <w:rPr>
                <w:rFonts w:hAnsi="Times New Roman"/>
                <w:szCs w:val="24"/>
              </w:rPr>
              <w:t>33</w:t>
            </w:r>
          </w:p>
        </w:tc>
      </w:tr>
    </w:tbl>
    <w:p w:rsidR="008D55E3" w:rsidRDefault="008D55E3" w:rsidP="008D55E3">
      <w:pPr>
        <w:ind w:left="360" w:firstLine="709"/>
        <w:jc w:val="both"/>
      </w:pPr>
    </w:p>
    <w:p w:rsidR="008D55E3" w:rsidRDefault="008D55E3" w:rsidP="008D55E3">
      <w:pPr>
        <w:ind w:left="360" w:firstLine="709"/>
        <w:jc w:val="both"/>
      </w:pPr>
      <w:r>
        <w:t xml:space="preserve">        Анализируя результаты по предметам можно сделать вывод, что десятиклассники наиболее успешно справились с заданиями по предметам по выбору, более низкие результаты по обязательным предметам: рус язык-успеваемость составила 94%, показатель качества-54%, математик</w:t>
      </w:r>
      <w:proofErr w:type="gramStart"/>
      <w:r>
        <w:t>а-</w:t>
      </w:r>
      <w:proofErr w:type="gramEnd"/>
      <w:r>
        <w:t xml:space="preserve"> успеваемость-84%, показатель качества-36%. Полученные результаты позволили педагогам внести изменения в рабочие программы с целью корректировки тех тем, по которым обучающиеся показали низкие результаты, а заместителям руководителя по учебной работе-внести изменения в план </w:t>
      </w:r>
      <w:proofErr w:type="spellStart"/>
      <w:r>
        <w:t>внутришкольного</w:t>
      </w:r>
      <w:proofErr w:type="spellEnd"/>
      <w:r>
        <w:t xml:space="preserve"> контроля.</w:t>
      </w:r>
    </w:p>
    <w:p w:rsidR="008D55E3" w:rsidRDefault="008D55E3" w:rsidP="008D55E3">
      <w:pPr>
        <w:ind w:left="360" w:firstLine="709"/>
        <w:jc w:val="both"/>
      </w:pPr>
      <w:r>
        <w:t xml:space="preserve">       В октябре 2020года была проведена диагностическая работа для обучающихся 1 класса с целью </w:t>
      </w:r>
      <w:proofErr w:type="gramStart"/>
      <w:r>
        <w:t>получить</w:t>
      </w:r>
      <w:proofErr w:type="gramEnd"/>
      <w:r>
        <w:t xml:space="preserve"> достоверную информацию о готовности ребенка успешно обучаться в начальной школе с учетом требований ФГОС НОО и выходить на качественный образовательный результат 1 класса. Содержание заданий и предлагаемые критерии стартовой готовности ребенка вытекают из требований Федерального государственного образовательного стандарта начального общего образования. Анализ выполненных работ показал, что 14% первоклассников показали низкий уровень готовности к обучению в школе, 99%- достаточный уровень,21%- высокий уровень готовности. Результаты данной диагностики позволили учителям, работающим в 1 классах, выстроить индивидуальный план работы с </w:t>
      </w:r>
      <w:proofErr w:type="gramStart"/>
      <w:r>
        <w:t>обучающимися</w:t>
      </w:r>
      <w:proofErr w:type="gramEnd"/>
      <w:r>
        <w:t xml:space="preserve"> с низким уровнем подготовки.</w:t>
      </w:r>
    </w:p>
    <w:p w:rsidR="008D55E3" w:rsidRDefault="008D55E3" w:rsidP="008D55E3">
      <w:pPr>
        <w:ind w:left="360" w:firstLine="709"/>
        <w:jc w:val="both"/>
      </w:pPr>
      <w:r>
        <w:t xml:space="preserve">     Независимая оценка качества подготовки обучающихся наряду с государственной итоговой аттестацией в форме ЕГЭ и ОГЭ, позволяя получить объективную информацию о состоянии и уровне общего образования в   общеобразовательных организациях, </w:t>
      </w:r>
      <w:proofErr w:type="gramStart"/>
      <w:r>
        <w:t>представляет новые возможности</w:t>
      </w:r>
      <w:proofErr w:type="gramEnd"/>
      <w:r>
        <w:t xml:space="preserve"> для управления системой образования и повышения качества подготовки обучающихся. С начала нового 2020/21 учебного года в школах велась планомерная работа по подготовке выпускников к ГИА-21. В 2020/21 учебном году выпускники 11 классов 100% получили зачет по ИС,9-классники-зачет по итоговому собеседованию, т.е. получили допуск к ГИА.</w:t>
      </w:r>
    </w:p>
    <w:p w:rsidR="008D55E3" w:rsidRDefault="008D55E3" w:rsidP="008D55E3">
      <w:pPr>
        <w:ind w:left="360" w:firstLine="709"/>
        <w:jc w:val="both"/>
      </w:pPr>
      <w:r>
        <w:t xml:space="preserve">     В конце февраля и начале марта 2021года выпускники 9 и 11 классов выполняли региональную проверочную работу по русскому языку и математике. Результатов пока еще нет.</w:t>
      </w:r>
    </w:p>
    <w:p w:rsidR="008D55E3" w:rsidRDefault="008D55E3" w:rsidP="008D55E3">
      <w:pPr>
        <w:ind w:left="360" w:firstLine="709"/>
        <w:jc w:val="both"/>
      </w:pPr>
      <w:r>
        <w:t xml:space="preserve"> В январе 2021года обучающиеся 3 ОО приняли участие во Всероссийской олимпиаде </w:t>
      </w:r>
      <w:proofErr w:type="spellStart"/>
      <w:r>
        <w:t>Учи</w:t>
      </w:r>
      <w:proofErr w:type="gramStart"/>
      <w:r>
        <w:t>.р</w:t>
      </w:r>
      <w:proofErr w:type="gramEnd"/>
      <w:r>
        <w:t>у</w:t>
      </w:r>
      <w:proofErr w:type="spellEnd"/>
      <w:r>
        <w:t xml:space="preserve"> по математике в онлайн формате .Данное мероприятия также развивает логику, пространственное воображение, арифметические навыки и алгоритмическое мышление ,что способствует более качественному усвоению учебного материала.</w:t>
      </w:r>
    </w:p>
    <w:p w:rsidR="008D55E3" w:rsidRDefault="008D55E3" w:rsidP="008D55E3">
      <w:pPr>
        <w:ind w:left="360" w:firstLine="709"/>
        <w:jc w:val="both"/>
      </w:pPr>
      <w:r>
        <w:t xml:space="preserve"> Все выпускники 9 и 11 классов в 2019/20 году получили аттестаты за курс основной  и средней школы.</w:t>
      </w:r>
    </w:p>
    <w:p w:rsidR="008D55E3" w:rsidRDefault="008D55E3" w:rsidP="00642801">
      <w:pPr>
        <w:ind w:left="360" w:firstLine="709"/>
        <w:jc w:val="both"/>
      </w:pPr>
      <w:r>
        <w:t xml:space="preserve">    На основании анализа в рамках работы РМО проводилась определенная работа, способствующая объективности и сближению результатов </w:t>
      </w:r>
      <w:proofErr w:type="spellStart"/>
      <w:r>
        <w:t>внутришкольного</w:t>
      </w:r>
      <w:proofErr w:type="spellEnd"/>
      <w:r>
        <w:t xml:space="preserve"> и независимого    оценивания, сокращения разрыва между результатами сдачи экзаменов по обязательным предметам в 9-х, 11-х классах. Но в связи с тем, что с апреля месяца 2020года все школы работали в дистанционном режиме, также </w:t>
      </w:r>
      <w:proofErr w:type="gramStart"/>
      <w:r>
        <w:t xml:space="preserve">были ограничительные мероприятия в начале 2020-21 </w:t>
      </w:r>
      <w:proofErr w:type="spellStart"/>
      <w:r>
        <w:t>уч</w:t>
      </w:r>
      <w:proofErr w:type="spellEnd"/>
      <w:r>
        <w:t xml:space="preserve"> года планы работ РМО в полном объеме осуществить не удалось</w:t>
      </w:r>
      <w:proofErr w:type="gramEnd"/>
      <w:r>
        <w:t xml:space="preserve">. Методическая </w:t>
      </w:r>
      <w:r>
        <w:t>работа как с руководителями РМО</w:t>
      </w:r>
      <w:r>
        <w:t xml:space="preserve">, так и зам по учебной работе, проводилась в форме методических </w:t>
      </w:r>
      <w:r w:rsidR="00642801">
        <w:t xml:space="preserve">рекомендаций, писем. </w:t>
      </w:r>
    </w:p>
    <w:p w:rsidR="008D55E3" w:rsidRDefault="008D55E3" w:rsidP="00642801">
      <w:pPr>
        <w:jc w:val="both"/>
      </w:pPr>
    </w:p>
    <w:p w:rsidR="00EC1A7C" w:rsidRDefault="006A4861">
      <w:pPr>
        <w:numPr>
          <w:ilvl w:val="0"/>
          <w:numId w:val="1"/>
        </w:numPr>
        <w:jc w:val="both"/>
        <w:rPr>
          <w:i/>
        </w:rPr>
      </w:pPr>
      <w:r>
        <w:rPr>
          <w:b/>
        </w:rPr>
        <w:t xml:space="preserve">Результаты государственной итоговой аттестации по обязательным предметам и предметам по выбору 9 </w:t>
      </w:r>
      <w:proofErr w:type="spellStart"/>
      <w:r>
        <w:rPr>
          <w:b/>
        </w:rPr>
        <w:t>кл</w:t>
      </w:r>
      <w:proofErr w:type="spellEnd"/>
      <w:r>
        <w:rPr>
          <w:b/>
        </w:rPr>
        <w:t>. по району</w:t>
      </w:r>
      <w:r>
        <w:t>.</w:t>
      </w:r>
    </w:p>
    <w:p w:rsidR="00EC1A7C" w:rsidRDefault="006A4861">
      <w:pPr>
        <w:ind w:firstLine="709"/>
        <w:jc w:val="both"/>
      </w:pPr>
      <w:r>
        <w:t xml:space="preserve">В 2019-2020 учебном году выпускники 9-го класса получили аттестаты об основном общем образовании на основании приказа №295 от 11.06.2020г. «Об особенностях заполнения и выдачи аттестатов об основном общем и среднем общем образовании в 2020 году" Министерства просвещения Российской Федерации. </w:t>
      </w:r>
    </w:p>
    <w:p w:rsidR="00EC1A7C" w:rsidRDefault="006A4861">
      <w:pPr>
        <w:ind w:firstLine="709"/>
        <w:jc w:val="both"/>
        <w:rPr>
          <w:color w:val="000000"/>
          <w:sz w:val="28"/>
        </w:rPr>
      </w:pPr>
      <w:r>
        <w:t>Оценки в аттестатах выставлены как среднее арифметическое четвертных отметок за 9 класс  целыми числами в соответствии с правилами математического округления</w:t>
      </w:r>
      <w:r>
        <w:rPr>
          <w:color w:val="000000"/>
          <w:sz w:val="28"/>
        </w:rPr>
        <w:t>.</w:t>
      </w:r>
    </w:p>
    <w:p w:rsidR="00EC1A7C" w:rsidRDefault="006A4861">
      <w:pPr>
        <w:ind w:firstLine="709"/>
        <w:jc w:val="both"/>
      </w:pPr>
      <w:r>
        <w:t xml:space="preserve">В 12 образовательных учреждениях ведется </w:t>
      </w:r>
      <w:proofErr w:type="spellStart"/>
      <w:r>
        <w:t>предпрофильная</w:t>
      </w:r>
      <w:proofErr w:type="spellEnd"/>
      <w:r>
        <w:t xml:space="preserve"> подготовка 8-9</w:t>
      </w:r>
      <w:r w:rsidR="00642801">
        <w:t xml:space="preserve"> классы, профильных классов нет</w:t>
      </w:r>
      <w:r>
        <w:t xml:space="preserve">, занимаются по ИУП. С 2019 года  все образовательные учреждения  </w:t>
      </w:r>
      <w:proofErr w:type="spellStart"/>
      <w:r>
        <w:t>Ононского</w:t>
      </w:r>
      <w:proofErr w:type="spellEnd"/>
      <w:r>
        <w:t xml:space="preserve"> района с 6 по 11 классы участвуют в </w:t>
      </w:r>
      <w:proofErr w:type="spellStart"/>
      <w:r>
        <w:t>профориентационном</w:t>
      </w:r>
      <w:proofErr w:type="spellEnd"/>
      <w:r>
        <w:t xml:space="preserve"> проекте «Билет в будущее». Данный проект предоставляет возможность детям раннего самоопределения в выборе профессии.</w:t>
      </w:r>
    </w:p>
    <w:p w:rsidR="00EC1A7C" w:rsidRDefault="00EC1A7C">
      <w:pPr>
        <w:ind w:firstLine="709"/>
        <w:jc w:val="both"/>
        <w:rPr>
          <w:sz w:val="28"/>
        </w:rPr>
      </w:pPr>
    </w:p>
    <w:p w:rsidR="00EC1A7C" w:rsidRDefault="006A4861">
      <w:pPr>
        <w:shd w:val="clear" w:color="auto" w:fill="FFFFFF"/>
        <w:jc w:val="both"/>
      </w:pPr>
      <w:r>
        <w:rPr>
          <w:b/>
          <w:color w:val="000000"/>
        </w:rPr>
        <w:t>Количество выпускников, не получивших аттестаты в 2019-2020 году</w:t>
      </w:r>
    </w:p>
    <w:tbl>
      <w:tblPr>
        <w:tblW w:w="9396" w:type="dxa"/>
        <w:tblLayout w:type="fixed"/>
        <w:tblCellMar>
          <w:left w:w="40" w:type="dxa"/>
          <w:right w:w="40" w:type="dxa"/>
        </w:tblCellMar>
        <w:tblLook w:val="04A0" w:firstRow="1" w:lastRow="0" w:firstColumn="1" w:lastColumn="0" w:noHBand="0" w:noVBand="1"/>
      </w:tblPr>
      <w:tblGrid>
        <w:gridCol w:w="2995"/>
        <w:gridCol w:w="1901"/>
        <w:gridCol w:w="1742"/>
        <w:gridCol w:w="2758"/>
      </w:tblGrid>
      <w:tr w:rsidR="00EC1A7C">
        <w:trPr>
          <w:trHeight w:val="1118"/>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rPr>
                <w:color w:val="000000"/>
              </w:rPr>
              <w:t>МР</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rPr>
                <w:color w:val="000000"/>
              </w:rPr>
              <w:t>Всего выпускников 2019-2020 г.</w:t>
            </w:r>
          </w:p>
          <w:p w:rsidR="00EC1A7C" w:rsidRDefault="00EC1A7C">
            <w:pPr>
              <w:shd w:val="clear" w:color="auto" w:fill="FFFFFF"/>
              <w:jc w:val="both"/>
            </w:pP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rPr>
                <w:color w:val="000000"/>
              </w:rPr>
              <w:t>Не допущено к ГИА</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rPr>
                <w:color w:val="000000"/>
              </w:rPr>
              <w:t xml:space="preserve">Не получили аттестаты </w:t>
            </w:r>
          </w:p>
        </w:tc>
      </w:tr>
      <w:tr w:rsidR="00EC1A7C">
        <w:trPr>
          <w:trHeight w:val="293"/>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 xml:space="preserve">9 </w:t>
            </w:r>
            <w:proofErr w:type="spellStart"/>
            <w:r>
              <w:t>кл</w:t>
            </w:r>
            <w:proofErr w:type="spellEnd"/>
            <w:r>
              <w:t>.</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138</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0</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0</w:t>
            </w:r>
          </w:p>
        </w:tc>
      </w:tr>
      <w:tr w:rsidR="00EC1A7C">
        <w:trPr>
          <w:trHeight w:val="293"/>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 xml:space="preserve">11 </w:t>
            </w:r>
            <w:proofErr w:type="spellStart"/>
            <w:r>
              <w:t>кл</w:t>
            </w:r>
            <w:proofErr w:type="spellEnd"/>
            <w:r>
              <w:t>.</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61</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0</w:t>
            </w:r>
          </w:p>
        </w:tc>
        <w:tc>
          <w:tcPr>
            <w:tcW w:w="2758" w:type="dxa"/>
            <w:tcBorders>
              <w:top w:val="single" w:sz="6" w:space="0" w:color="auto"/>
              <w:left w:val="single" w:sz="6" w:space="0" w:color="auto"/>
              <w:bottom w:val="single" w:sz="6" w:space="0" w:color="auto"/>
              <w:right w:val="single" w:sz="6" w:space="0" w:color="auto"/>
            </w:tcBorders>
            <w:shd w:val="clear" w:color="auto" w:fill="FFFFFF"/>
          </w:tcPr>
          <w:p w:rsidR="00EC1A7C" w:rsidRDefault="006A4861">
            <w:pPr>
              <w:shd w:val="clear" w:color="auto" w:fill="FFFFFF"/>
              <w:jc w:val="both"/>
            </w:pPr>
            <w:r>
              <w:t>0</w:t>
            </w:r>
          </w:p>
        </w:tc>
      </w:tr>
    </w:tbl>
    <w:p w:rsidR="00EC1A7C" w:rsidRDefault="006A4861">
      <w:pPr>
        <w:ind w:left="360"/>
        <w:jc w:val="center"/>
        <w:rPr>
          <w:i/>
        </w:rPr>
      </w:pPr>
      <w:r>
        <w:rPr>
          <w:i/>
        </w:rPr>
        <w:t xml:space="preserve">Результаты ЕГЭ 2020 </w:t>
      </w:r>
    </w:p>
    <w:p w:rsidR="008D55E3" w:rsidRDefault="008D55E3">
      <w:pPr>
        <w:pStyle w:val="a5"/>
        <w:shd w:val="clear" w:color="auto" w:fill="FFFFFF"/>
        <w:spacing w:before="150" w:beforeAutospacing="0" w:after="150" w:afterAutospacing="0" w:line="315" w:lineRule="atLeast"/>
        <w:jc w:val="both"/>
      </w:pPr>
    </w:p>
    <w:tbl>
      <w:tblPr>
        <w:tblStyle w:val="a8"/>
        <w:tblW w:w="0" w:type="auto"/>
        <w:tblLook w:val="04A0" w:firstRow="1" w:lastRow="0" w:firstColumn="1" w:lastColumn="0" w:noHBand="0" w:noVBand="1"/>
      </w:tblPr>
      <w:tblGrid>
        <w:gridCol w:w="1941"/>
        <w:gridCol w:w="1869"/>
        <w:gridCol w:w="1850"/>
        <w:gridCol w:w="2019"/>
        <w:gridCol w:w="1892"/>
      </w:tblGrid>
      <w:tr w:rsidR="00516810" w:rsidTr="00516810">
        <w:tc>
          <w:tcPr>
            <w:tcW w:w="1941" w:type="dxa"/>
          </w:tcPr>
          <w:p w:rsidR="00516810" w:rsidRDefault="00516810" w:rsidP="00317F56">
            <w:pPr>
              <w:jc w:val="center"/>
            </w:pPr>
            <w:r>
              <w:t>Предмет</w:t>
            </w:r>
          </w:p>
        </w:tc>
        <w:tc>
          <w:tcPr>
            <w:tcW w:w="1869" w:type="dxa"/>
          </w:tcPr>
          <w:p w:rsidR="00516810" w:rsidRDefault="00516810" w:rsidP="00317F56">
            <w:pPr>
              <w:jc w:val="center"/>
            </w:pPr>
            <w:r>
              <w:t>Количество учащихся</w:t>
            </w:r>
          </w:p>
        </w:tc>
        <w:tc>
          <w:tcPr>
            <w:tcW w:w="1850" w:type="dxa"/>
          </w:tcPr>
          <w:p w:rsidR="00516810" w:rsidRDefault="00516810" w:rsidP="00317F56">
            <w:pPr>
              <w:jc w:val="center"/>
            </w:pPr>
            <w:r>
              <w:t>Самый высокий результат</w:t>
            </w:r>
          </w:p>
        </w:tc>
        <w:tc>
          <w:tcPr>
            <w:tcW w:w="2019" w:type="dxa"/>
          </w:tcPr>
          <w:p w:rsidR="00516810" w:rsidRDefault="00516810" w:rsidP="00317F56">
            <w:pPr>
              <w:jc w:val="center"/>
            </w:pPr>
            <w:r>
              <w:t xml:space="preserve">Количество </w:t>
            </w:r>
            <w:proofErr w:type="spellStart"/>
            <w:r>
              <w:t>высокобальников</w:t>
            </w:r>
            <w:proofErr w:type="spellEnd"/>
          </w:p>
          <w:p w:rsidR="00516810" w:rsidRDefault="00516810" w:rsidP="00317F56">
            <w:pPr>
              <w:jc w:val="center"/>
            </w:pPr>
            <w:r>
              <w:t>(81-100)</w:t>
            </w:r>
          </w:p>
        </w:tc>
        <w:tc>
          <w:tcPr>
            <w:tcW w:w="1892" w:type="dxa"/>
          </w:tcPr>
          <w:p w:rsidR="00516810" w:rsidRDefault="00516810" w:rsidP="00317F56">
            <w:pPr>
              <w:jc w:val="center"/>
            </w:pPr>
            <w:r>
              <w:t>Не преодолели минимальный порог</w:t>
            </w:r>
          </w:p>
        </w:tc>
      </w:tr>
      <w:tr w:rsidR="00516810" w:rsidTr="00516810">
        <w:tc>
          <w:tcPr>
            <w:tcW w:w="1941" w:type="dxa"/>
          </w:tcPr>
          <w:p w:rsidR="00516810" w:rsidRDefault="00516810" w:rsidP="00317F56">
            <w:pPr>
              <w:jc w:val="center"/>
            </w:pPr>
            <w:r>
              <w:t>Русский язык</w:t>
            </w:r>
          </w:p>
        </w:tc>
        <w:tc>
          <w:tcPr>
            <w:tcW w:w="1869" w:type="dxa"/>
          </w:tcPr>
          <w:p w:rsidR="00516810" w:rsidRDefault="00516810" w:rsidP="00317F56">
            <w:pPr>
              <w:jc w:val="center"/>
              <w:rPr>
                <w:sz w:val="18"/>
              </w:rPr>
            </w:pPr>
            <w:r>
              <w:rPr>
                <w:sz w:val="18"/>
              </w:rPr>
              <w:t>46</w:t>
            </w:r>
          </w:p>
        </w:tc>
        <w:tc>
          <w:tcPr>
            <w:tcW w:w="1850" w:type="dxa"/>
          </w:tcPr>
          <w:p w:rsidR="00516810" w:rsidRDefault="00516810" w:rsidP="00317F56">
            <w:pPr>
              <w:jc w:val="center"/>
              <w:rPr>
                <w:sz w:val="18"/>
              </w:rPr>
            </w:pPr>
            <w:r>
              <w:rPr>
                <w:sz w:val="18"/>
              </w:rPr>
              <w:t>91</w:t>
            </w:r>
          </w:p>
        </w:tc>
        <w:tc>
          <w:tcPr>
            <w:tcW w:w="2019" w:type="dxa"/>
          </w:tcPr>
          <w:p w:rsidR="00516810" w:rsidRDefault="00516810" w:rsidP="00317F56">
            <w:pPr>
              <w:jc w:val="center"/>
              <w:rPr>
                <w:sz w:val="18"/>
              </w:rPr>
            </w:pPr>
            <w:r>
              <w:rPr>
                <w:sz w:val="18"/>
              </w:rPr>
              <w:t>3</w:t>
            </w:r>
          </w:p>
        </w:tc>
        <w:tc>
          <w:tcPr>
            <w:tcW w:w="1892" w:type="dxa"/>
          </w:tcPr>
          <w:p w:rsidR="00516810" w:rsidRDefault="00516810" w:rsidP="00317F56">
            <w:pPr>
              <w:jc w:val="center"/>
              <w:rPr>
                <w:sz w:val="18"/>
              </w:rPr>
            </w:pPr>
            <w:r>
              <w:rPr>
                <w:sz w:val="18"/>
              </w:rPr>
              <w:t>1</w:t>
            </w:r>
          </w:p>
        </w:tc>
      </w:tr>
      <w:tr w:rsidR="00516810" w:rsidTr="00516810">
        <w:tc>
          <w:tcPr>
            <w:tcW w:w="1941" w:type="dxa"/>
          </w:tcPr>
          <w:p w:rsidR="00516810" w:rsidRDefault="00516810" w:rsidP="00317F56">
            <w:pPr>
              <w:jc w:val="center"/>
            </w:pPr>
            <w:r>
              <w:t>Математика профильная</w:t>
            </w:r>
          </w:p>
        </w:tc>
        <w:tc>
          <w:tcPr>
            <w:tcW w:w="1869" w:type="dxa"/>
          </w:tcPr>
          <w:p w:rsidR="00516810" w:rsidRDefault="00516810" w:rsidP="00317F56">
            <w:pPr>
              <w:jc w:val="center"/>
            </w:pPr>
            <w:r>
              <w:t>26</w:t>
            </w:r>
          </w:p>
        </w:tc>
        <w:tc>
          <w:tcPr>
            <w:tcW w:w="1850" w:type="dxa"/>
          </w:tcPr>
          <w:p w:rsidR="00516810" w:rsidRDefault="00516810" w:rsidP="00317F56">
            <w:pPr>
              <w:jc w:val="center"/>
            </w:pPr>
            <w:r>
              <w:t>74</w:t>
            </w:r>
          </w:p>
        </w:tc>
        <w:tc>
          <w:tcPr>
            <w:tcW w:w="2019" w:type="dxa"/>
          </w:tcPr>
          <w:p w:rsidR="00516810" w:rsidRDefault="00516810" w:rsidP="00317F56">
            <w:pPr>
              <w:jc w:val="center"/>
            </w:pPr>
            <w:r>
              <w:t>0</w:t>
            </w:r>
          </w:p>
        </w:tc>
        <w:tc>
          <w:tcPr>
            <w:tcW w:w="1892" w:type="dxa"/>
          </w:tcPr>
          <w:p w:rsidR="00516810" w:rsidRDefault="00516810" w:rsidP="00317F56">
            <w:pPr>
              <w:jc w:val="center"/>
            </w:pPr>
            <w:r>
              <w:t>6</w:t>
            </w:r>
          </w:p>
        </w:tc>
      </w:tr>
      <w:tr w:rsidR="00516810" w:rsidTr="00516810">
        <w:tc>
          <w:tcPr>
            <w:tcW w:w="1941" w:type="dxa"/>
          </w:tcPr>
          <w:p w:rsidR="00516810" w:rsidRDefault="00516810" w:rsidP="00317F56">
            <w:pPr>
              <w:jc w:val="center"/>
            </w:pPr>
            <w:r>
              <w:t>Математика база</w:t>
            </w:r>
          </w:p>
        </w:tc>
        <w:tc>
          <w:tcPr>
            <w:tcW w:w="1869" w:type="dxa"/>
          </w:tcPr>
          <w:p w:rsidR="00516810" w:rsidRDefault="00516810" w:rsidP="00317F56">
            <w:pPr>
              <w:jc w:val="center"/>
            </w:pPr>
            <w:r>
              <w:t>0</w:t>
            </w:r>
          </w:p>
        </w:tc>
        <w:tc>
          <w:tcPr>
            <w:tcW w:w="1850" w:type="dxa"/>
          </w:tcPr>
          <w:p w:rsidR="00516810" w:rsidRDefault="00516810" w:rsidP="00317F56">
            <w:pPr>
              <w:jc w:val="center"/>
            </w:pPr>
            <w:r>
              <w:t>0</w:t>
            </w:r>
          </w:p>
        </w:tc>
        <w:tc>
          <w:tcPr>
            <w:tcW w:w="2019" w:type="dxa"/>
          </w:tcPr>
          <w:p w:rsidR="00516810" w:rsidRDefault="00516810" w:rsidP="00317F56">
            <w:pPr>
              <w:jc w:val="center"/>
            </w:pPr>
            <w:r>
              <w:t>0</w:t>
            </w:r>
          </w:p>
        </w:tc>
        <w:tc>
          <w:tcPr>
            <w:tcW w:w="1892" w:type="dxa"/>
          </w:tcPr>
          <w:p w:rsidR="00516810" w:rsidRDefault="00516810" w:rsidP="00317F56">
            <w:pPr>
              <w:jc w:val="center"/>
            </w:pPr>
            <w:r>
              <w:t>0</w:t>
            </w:r>
          </w:p>
        </w:tc>
      </w:tr>
      <w:tr w:rsidR="00516810" w:rsidTr="00516810">
        <w:tc>
          <w:tcPr>
            <w:tcW w:w="1941" w:type="dxa"/>
          </w:tcPr>
          <w:p w:rsidR="00516810" w:rsidRDefault="00516810" w:rsidP="00317F56">
            <w:pPr>
              <w:jc w:val="center"/>
            </w:pPr>
            <w:r>
              <w:t>Обществознание</w:t>
            </w:r>
          </w:p>
        </w:tc>
        <w:tc>
          <w:tcPr>
            <w:tcW w:w="1869" w:type="dxa"/>
          </w:tcPr>
          <w:p w:rsidR="00516810" w:rsidRDefault="00516810" w:rsidP="00317F56">
            <w:pPr>
              <w:jc w:val="center"/>
            </w:pPr>
            <w:r>
              <w:t>37</w:t>
            </w:r>
          </w:p>
        </w:tc>
        <w:tc>
          <w:tcPr>
            <w:tcW w:w="1850" w:type="dxa"/>
          </w:tcPr>
          <w:p w:rsidR="00516810" w:rsidRDefault="00516810" w:rsidP="00317F56">
            <w:pPr>
              <w:jc w:val="center"/>
            </w:pPr>
            <w:r>
              <w:t>67</w:t>
            </w:r>
          </w:p>
        </w:tc>
        <w:tc>
          <w:tcPr>
            <w:tcW w:w="2019" w:type="dxa"/>
          </w:tcPr>
          <w:p w:rsidR="00516810" w:rsidRDefault="00516810" w:rsidP="00317F56">
            <w:pPr>
              <w:jc w:val="center"/>
            </w:pPr>
            <w:r>
              <w:t>0</w:t>
            </w:r>
          </w:p>
        </w:tc>
        <w:tc>
          <w:tcPr>
            <w:tcW w:w="1892" w:type="dxa"/>
          </w:tcPr>
          <w:p w:rsidR="00516810" w:rsidRDefault="00516810" w:rsidP="00317F56">
            <w:pPr>
              <w:jc w:val="center"/>
            </w:pPr>
            <w:r>
              <w:t>16</w:t>
            </w:r>
          </w:p>
        </w:tc>
      </w:tr>
      <w:tr w:rsidR="00516810" w:rsidTr="00516810">
        <w:tc>
          <w:tcPr>
            <w:tcW w:w="1941" w:type="dxa"/>
          </w:tcPr>
          <w:p w:rsidR="00516810" w:rsidRDefault="00516810" w:rsidP="00317F56">
            <w:pPr>
              <w:jc w:val="center"/>
            </w:pPr>
            <w:r>
              <w:t>Физика</w:t>
            </w:r>
          </w:p>
        </w:tc>
        <w:tc>
          <w:tcPr>
            <w:tcW w:w="1869" w:type="dxa"/>
          </w:tcPr>
          <w:p w:rsidR="00516810" w:rsidRDefault="00516810" w:rsidP="00317F56">
            <w:pPr>
              <w:jc w:val="center"/>
            </w:pPr>
            <w:r>
              <w:t>11</w:t>
            </w:r>
          </w:p>
        </w:tc>
        <w:tc>
          <w:tcPr>
            <w:tcW w:w="1850" w:type="dxa"/>
          </w:tcPr>
          <w:p w:rsidR="00516810" w:rsidRDefault="00516810" w:rsidP="00317F56">
            <w:pPr>
              <w:jc w:val="center"/>
            </w:pPr>
            <w:r>
              <w:t>47</w:t>
            </w:r>
          </w:p>
        </w:tc>
        <w:tc>
          <w:tcPr>
            <w:tcW w:w="2019" w:type="dxa"/>
          </w:tcPr>
          <w:p w:rsidR="00516810" w:rsidRDefault="00516810" w:rsidP="00317F56">
            <w:pPr>
              <w:jc w:val="center"/>
            </w:pPr>
            <w:r>
              <w:t>0</w:t>
            </w:r>
          </w:p>
        </w:tc>
        <w:tc>
          <w:tcPr>
            <w:tcW w:w="1892" w:type="dxa"/>
          </w:tcPr>
          <w:p w:rsidR="00516810" w:rsidRDefault="00516810" w:rsidP="00317F56">
            <w:pPr>
              <w:jc w:val="center"/>
            </w:pPr>
            <w:r>
              <w:t>0</w:t>
            </w:r>
          </w:p>
        </w:tc>
      </w:tr>
      <w:tr w:rsidR="00516810" w:rsidTr="00516810">
        <w:tc>
          <w:tcPr>
            <w:tcW w:w="1941" w:type="dxa"/>
          </w:tcPr>
          <w:p w:rsidR="00516810" w:rsidRDefault="00516810" w:rsidP="00317F56">
            <w:pPr>
              <w:jc w:val="center"/>
            </w:pPr>
            <w:r>
              <w:t>Информатика</w:t>
            </w:r>
          </w:p>
        </w:tc>
        <w:tc>
          <w:tcPr>
            <w:tcW w:w="1869" w:type="dxa"/>
          </w:tcPr>
          <w:p w:rsidR="00516810" w:rsidRDefault="00516810" w:rsidP="00317F56">
            <w:pPr>
              <w:jc w:val="center"/>
            </w:pPr>
            <w:r>
              <w:t>3</w:t>
            </w:r>
          </w:p>
        </w:tc>
        <w:tc>
          <w:tcPr>
            <w:tcW w:w="1850" w:type="dxa"/>
          </w:tcPr>
          <w:p w:rsidR="00516810" w:rsidRDefault="00516810" w:rsidP="00317F56">
            <w:pPr>
              <w:jc w:val="center"/>
            </w:pPr>
            <w:r>
              <w:t>68</w:t>
            </w:r>
          </w:p>
        </w:tc>
        <w:tc>
          <w:tcPr>
            <w:tcW w:w="2019" w:type="dxa"/>
          </w:tcPr>
          <w:p w:rsidR="00516810" w:rsidRDefault="00516810" w:rsidP="00317F56">
            <w:pPr>
              <w:jc w:val="center"/>
            </w:pPr>
            <w:r>
              <w:t>0</w:t>
            </w:r>
          </w:p>
        </w:tc>
        <w:tc>
          <w:tcPr>
            <w:tcW w:w="1892" w:type="dxa"/>
          </w:tcPr>
          <w:p w:rsidR="00516810" w:rsidRDefault="00516810" w:rsidP="00317F56">
            <w:pPr>
              <w:jc w:val="center"/>
            </w:pPr>
            <w:r>
              <w:t>0</w:t>
            </w:r>
          </w:p>
        </w:tc>
      </w:tr>
      <w:tr w:rsidR="00516810" w:rsidTr="00516810">
        <w:tc>
          <w:tcPr>
            <w:tcW w:w="1941" w:type="dxa"/>
          </w:tcPr>
          <w:p w:rsidR="00516810" w:rsidRDefault="00516810" w:rsidP="00317F56">
            <w:pPr>
              <w:jc w:val="center"/>
            </w:pPr>
            <w:r>
              <w:t>История</w:t>
            </w:r>
          </w:p>
        </w:tc>
        <w:tc>
          <w:tcPr>
            <w:tcW w:w="1869" w:type="dxa"/>
          </w:tcPr>
          <w:p w:rsidR="00516810" w:rsidRDefault="00516810" w:rsidP="00317F56">
            <w:pPr>
              <w:jc w:val="center"/>
            </w:pPr>
            <w:r>
              <w:t>15</w:t>
            </w:r>
          </w:p>
        </w:tc>
        <w:tc>
          <w:tcPr>
            <w:tcW w:w="1850" w:type="dxa"/>
          </w:tcPr>
          <w:p w:rsidR="00516810" w:rsidRDefault="00516810" w:rsidP="00317F56">
            <w:pPr>
              <w:jc w:val="center"/>
            </w:pPr>
            <w:r>
              <w:t>69</w:t>
            </w:r>
          </w:p>
        </w:tc>
        <w:tc>
          <w:tcPr>
            <w:tcW w:w="2019" w:type="dxa"/>
          </w:tcPr>
          <w:p w:rsidR="00516810" w:rsidRDefault="00516810" w:rsidP="00317F56">
            <w:pPr>
              <w:jc w:val="center"/>
            </w:pPr>
            <w:r>
              <w:t>0</w:t>
            </w:r>
          </w:p>
        </w:tc>
        <w:tc>
          <w:tcPr>
            <w:tcW w:w="1892" w:type="dxa"/>
          </w:tcPr>
          <w:p w:rsidR="00516810" w:rsidRDefault="00516810" w:rsidP="00317F56">
            <w:pPr>
              <w:jc w:val="center"/>
            </w:pPr>
            <w:r>
              <w:t>1</w:t>
            </w:r>
          </w:p>
        </w:tc>
      </w:tr>
      <w:tr w:rsidR="00516810" w:rsidTr="00516810">
        <w:tc>
          <w:tcPr>
            <w:tcW w:w="1941" w:type="dxa"/>
          </w:tcPr>
          <w:p w:rsidR="00516810" w:rsidRDefault="00516810" w:rsidP="00317F56">
            <w:pPr>
              <w:jc w:val="center"/>
            </w:pPr>
            <w:r>
              <w:t>Химия</w:t>
            </w:r>
          </w:p>
        </w:tc>
        <w:tc>
          <w:tcPr>
            <w:tcW w:w="1869" w:type="dxa"/>
          </w:tcPr>
          <w:p w:rsidR="00516810" w:rsidRDefault="00516810" w:rsidP="00317F56">
            <w:pPr>
              <w:jc w:val="center"/>
            </w:pPr>
            <w:r>
              <w:t>2</w:t>
            </w:r>
          </w:p>
        </w:tc>
        <w:tc>
          <w:tcPr>
            <w:tcW w:w="1850" w:type="dxa"/>
          </w:tcPr>
          <w:p w:rsidR="00516810" w:rsidRDefault="00516810" w:rsidP="00317F56">
            <w:pPr>
              <w:jc w:val="center"/>
            </w:pPr>
            <w:r>
              <w:t>64</w:t>
            </w:r>
          </w:p>
        </w:tc>
        <w:tc>
          <w:tcPr>
            <w:tcW w:w="2019" w:type="dxa"/>
          </w:tcPr>
          <w:p w:rsidR="00516810" w:rsidRDefault="00516810" w:rsidP="00317F56">
            <w:pPr>
              <w:jc w:val="center"/>
            </w:pPr>
            <w:r>
              <w:t>0</w:t>
            </w:r>
          </w:p>
        </w:tc>
        <w:tc>
          <w:tcPr>
            <w:tcW w:w="1892" w:type="dxa"/>
          </w:tcPr>
          <w:p w:rsidR="00516810" w:rsidRDefault="00516810" w:rsidP="00317F56">
            <w:pPr>
              <w:jc w:val="center"/>
            </w:pPr>
            <w:r>
              <w:t>1</w:t>
            </w:r>
          </w:p>
        </w:tc>
      </w:tr>
      <w:tr w:rsidR="00516810" w:rsidTr="00516810">
        <w:tc>
          <w:tcPr>
            <w:tcW w:w="1941" w:type="dxa"/>
          </w:tcPr>
          <w:p w:rsidR="00516810" w:rsidRDefault="00516810" w:rsidP="00317F56">
            <w:pPr>
              <w:jc w:val="center"/>
            </w:pPr>
            <w:r>
              <w:t>Биология</w:t>
            </w:r>
          </w:p>
          <w:p w:rsidR="00516810" w:rsidRDefault="00516810" w:rsidP="00317F56"/>
        </w:tc>
        <w:tc>
          <w:tcPr>
            <w:tcW w:w="1869" w:type="dxa"/>
          </w:tcPr>
          <w:p w:rsidR="00516810" w:rsidRDefault="00516810" w:rsidP="00317F56">
            <w:pPr>
              <w:jc w:val="center"/>
            </w:pPr>
            <w:r>
              <w:t>7</w:t>
            </w:r>
          </w:p>
        </w:tc>
        <w:tc>
          <w:tcPr>
            <w:tcW w:w="1850" w:type="dxa"/>
          </w:tcPr>
          <w:p w:rsidR="00516810" w:rsidRDefault="00516810" w:rsidP="00317F56">
            <w:pPr>
              <w:jc w:val="center"/>
            </w:pPr>
            <w:r>
              <w:t>56</w:t>
            </w:r>
          </w:p>
        </w:tc>
        <w:tc>
          <w:tcPr>
            <w:tcW w:w="2019" w:type="dxa"/>
          </w:tcPr>
          <w:p w:rsidR="00516810" w:rsidRDefault="00516810" w:rsidP="00317F56">
            <w:pPr>
              <w:jc w:val="center"/>
            </w:pPr>
            <w:r>
              <w:t>0</w:t>
            </w:r>
          </w:p>
        </w:tc>
        <w:tc>
          <w:tcPr>
            <w:tcW w:w="1892" w:type="dxa"/>
          </w:tcPr>
          <w:p w:rsidR="00516810" w:rsidRDefault="00516810" w:rsidP="00317F56">
            <w:pPr>
              <w:jc w:val="center"/>
            </w:pPr>
            <w:r>
              <w:t>2</w:t>
            </w:r>
          </w:p>
        </w:tc>
      </w:tr>
      <w:tr w:rsidR="00516810" w:rsidTr="00516810">
        <w:tc>
          <w:tcPr>
            <w:tcW w:w="1941" w:type="dxa"/>
          </w:tcPr>
          <w:p w:rsidR="00516810" w:rsidRDefault="00516810" w:rsidP="00317F56">
            <w:pPr>
              <w:jc w:val="center"/>
            </w:pPr>
            <w:r>
              <w:t xml:space="preserve">География </w:t>
            </w:r>
          </w:p>
        </w:tc>
        <w:tc>
          <w:tcPr>
            <w:tcW w:w="1869" w:type="dxa"/>
          </w:tcPr>
          <w:p w:rsidR="00516810" w:rsidRDefault="00516810" w:rsidP="00317F56">
            <w:pPr>
              <w:jc w:val="center"/>
            </w:pPr>
            <w:r>
              <w:t>2</w:t>
            </w:r>
          </w:p>
        </w:tc>
        <w:tc>
          <w:tcPr>
            <w:tcW w:w="1850" w:type="dxa"/>
          </w:tcPr>
          <w:p w:rsidR="00516810" w:rsidRDefault="00516810" w:rsidP="00317F56">
            <w:pPr>
              <w:jc w:val="center"/>
            </w:pPr>
            <w:r>
              <w:t>61</w:t>
            </w:r>
          </w:p>
        </w:tc>
        <w:tc>
          <w:tcPr>
            <w:tcW w:w="2019" w:type="dxa"/>
          </w:tcPr>
          <w:p w:rsidR="00516810" w:rsidRDefault="00516810" w:rsidP="00317F56">
            <w:pPr>
              <w:jc w:val="center"/>
            </w:pPr>
            <w:r>
              <w:t>0</w:t>
            </w:r>
          </w:p>
        </w:tc>
        <w:tc>
          <w:tcPr>
            <w:tcW w:w="1892" w:type="dxa"/>
          </w:tcPr>
          <w:p w:rsidR="00516810" w:rsidRDefault="00516810" w:rsidP="00317F56">
            <w:pPr>
              <w:jc w:val="center"/>
            </w:pPr>
            <w:r>
              <w:t>0</w:t>
            </w:r>
          </w:p>
        </w:tc>
      </w:tr>
      <w:tr w:rsidR="00516810" w:rsidTr="00516810">
        <w:tc>
          <w:tcPr>
            <w:tcW w:w="1941" w:type="dxa"/>
          </w:tcPr>
          <w:p w:rsidR="00516810" w:rsidRDefault="00516810" w:rsidP="00317F56">
            <w:pPr>
              <w:jc w:val="center"/>
            </w:pPr>
            <w:r>
              <w:t>Литература</w:t>
            </w:r>
          </w:p>
        </w:tc>
        <w:tc>
          <w:tcPr>
            <w:tcW w:w="1869" w:type="dxa"/>
          </w:tcPr>
          <w:p w:rsidR="00516810" w:rsidRDefault="00516810" w:rsidP="00317F56">
            <w:pPr>
              <w:jc w:val="center"/>
            </w:pPr>
            <w:r>
              <w:t>1</w:t>
            </w:r>
          </w:p>
        </w:tc>
        <w:tc>
          <w:tcPr>
            <w:tcW w:w="1850" w:type="dxa"/>
          </w:tcPr>
          <w:p w:rsidR="00516810" w:rsidRDefault="00516810" w:rsidP="00317F56">
            <w:pPr>
              <w:jc w:val="center"/>
            </w:pPr>
            <w:r>
              <w:t>61</w:t>
            </w:r>
          </w:p>
        </w:tc>
        <w:tc>
          <w:tcPr>
            <w:tcW w:w="2019" w:type="dxa"/>
          </w:tcPr>
          <w:p w:rsidR="00516810" w:rsidRDefault="00516810" w:rsidP="00317F56">
            <w:pPr>
              <w:jc w:val="center"/>
            </w:pPr>
            <w:r>
              <w:t>0</w:t>
            </w:r>
          </w:p>
        </w:tc>
        <w:tc>
          <w:tcPr>
            <w:tcW w:w="1892" w:type="dxa"/>
          </w:tcPr>
          <w:p w:rsidR="00516810" w:rsidRDefault="00516810" w:rsidP="00317F56">
            <w:pPr>
              <w:jc w:val="center"/>
            </w:pPr>
            <w:r>
              <w:t>0</w:t>
            </w:r>
          </w:p>
        </w:tc>
      </w:tr>
    </w:tbl>
    <w:p w:rsidR="008D55E3" w:rsidRDefault="008D55E3" w:rsidP="00516810">
      <w:pPr>
        <w:pStyle w:val="a5"/>
        <w:shd w:val="clear" w:color="auto" w:fill="FFFFFF"/>
        <w:spacing w:before="150" w:beforeAutospacing="0" w:after="150" w:afterAutospacing="0" w:line="315" w:lineRule="atLeast"/>
        <w:jc w:val="both"/>
      </w:pPr>
    </w:p>
    <w:p w:rsidR="00EC1A7C" w:rsidRDefault="006A4861" w:rsidP="00516810">
      <w:pPr>
        <w:pStyle w:val="a5"/>
        <w:shd w:val="clear" w:color="auto" w:fill="FFFFFF"/>
        <w:spacing w:before="150" w:beforeAutospacing="0" w:after="150" w:afterAutospacing="0" w:line="315" w:lineRule="atLeast"/>
        <w:ind w:firstLine="720"/>
        <w:jc w:val="both"/>
      </w:pPr>
      <w:r>
        <w:t>Всего выпускников 11-х классов в 2020 году- 61,допущены к ГИА 61.Четырнадцать выпускников</w:t>
      </w:r>
      <w:r w:rsidR="008D55E3">
        <w:t xml:space="preserve"> не планирующие </w:t>
      </w:r>
      <w:r>
        <w:t xml:space="preserve"> </w:t>
      </w:r>
      <w:r w:rsidR="008D55E3">
        <w:t xml:space="preserve">поступать в ВУЗ </w:t>
      </w:r>
      <w:r>
        <w:t>написали заявление об отказе сдачи ЕГЭ ввиду отсутствия необходимости получения результатов для поступления в ВУЗ</w:t>
      </w:r>
      <w:r>
        <w:rPr>
          <w:i/>
        </w:rPr>
        <w:t>.</w:t>
      </w:r>
      <w:r>
        <w:rPr>
          <w:sz w:val="28"/>
        </w:rPr>
        <w:t xml:space="preserve"> </w:t>
      </w:r>
      <w:proofErr w:type="gramStart"/>
      <w:r>
        <w:t>И</w:t>
      </w:r>
      <w:proofErr w:type="gramEnd"/>
      <w:r>
        <w:t xml:space="preserve">з анализа выбора обучающимися предметов по выбору  видно, что в приоритете, на сегодняшний день, остался предмет - обществознание. Остальные предметы выбирают не каждый год, что свидетельствует о дифференцированном и осознанном подходе выпускников к выбору предметов для осуществления в дальнейшем профессионального обучения. В 12 образовательных учреждениях ведется </w:t>
      </w:r>
      <w:proofErr w:type="spellStart"/>
      <w:r>
        <w:t>предпрофильная</w:t>
      </w:r>
      <w:proofErr w:type="spellEnd"/>
      <w:r>
        <w:t xml:space="preserve"> подготовка 10-11 классы, профильных классов нет, обучение по ИУП.</w:t>
      </w:r>
    </w:p>
    <w:p w:rsidR="00EC1A7C" w:rsidRDefault="00EC1A7C">
      <w:pPr>
        <w:ind w:left="36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985"/>
        <w:gridCol w:w="1701"/>
        <w:gridCol w:w="2268"/>
      </w:tblGrid>
      <w:tr w:rsidR="00EC1A7C">
        <w:tc>
          <w:tcPr>
            <w:tcW w:w="5495" w:type="dxa"/>
            <w:gridSpan w:val="3"/>
          </w:tcPr>
          <w:p w:rsidR="00EC1A7C" w:rsidRDefault="006A4861">
            <w:pPr>
              <w:jc w:val="both"/>
            </w:pPr>
            <w:proofErr w:type="gramStart"/>
            <w:r>
              <w:t>Награждены</w:t>
            </w:r>
            <w:proofErr w:type="gramEnd"/>
            <w:r>
              <w:t xml:space="preserve"> медалью «Гордость Забайкалья»</w:t>
            </w:r>
          </w:p>
        </w:tc>
        <w:tc>
          <w:tcPr>
            <w:tcW w:w="1701" w:type="dxa"/>
          </w:tcPr>
          <w:p w:rsidR="00EC1A7C" w:rsidRDefault="006A4861">
            <w:pPr>
              <w:ind w:right="-102"/>
              <w:jc w:val="both"/>
            </w:pPr>
            <w:proofErr w:type="gramStart"/>
            <w:r>
              <w:t xml:space="preserve">Награждены федеральной медалью «За особые успехи в учении» </w:t>
            </w:r>
            <w:proofErr w:type="gramEnd"/>
          </w:p>
        </w:tc>
        <w:tc>
          <w:tcPr>
            <w:tcW w:w="2268" w:type="dxa"/>
          </w:tcPr>
          <w:p w:rsidR="00EC1A7C" w:rsidRDefault="006A4861">
            <w:pPr>
              <w:jc w:val="both"/>
            </w:pPr>
            <w:r>
              <w:t>Поощрены иными видами поощрения (муниципального, школьного уровня). Указать вид поощрения ( премии, гранты, депутатские премии</w:t>
            </w:r>
            <w:proofErr w:type="gramStart"/>
            <w:r>
              <w:t>..)</w:t>
            </w:r>
            <w:proofErr w:type="gramEnd"/>
          </w:p>
        </w:tc>
      </w:tr>
      <w:tr w:rsidR="00EC1A7C">
        <w:tc>
          <w:tcPr>
            <w:tcW w:w="1951" w:type="dxa"/>
          </w:tcPr>
          <w:p w:rsidR="00EC1A7C" w:rsidRDefault="006A4861">
            <w:pPr>
              <w:jc w:val="both"/>
            </w:pPr>
            <w:r>
              <w:t xml:space="preserve">Всего </w:t>
            </w:r>
            <w:r w:rsidR="00642801">
              <w:t>награждено «Гордость</w:t>
            </w:r>
            <w:r>
              <w:t xml:space="preserve"> Забайкалья»</w:t>
            </w:r>
          </w:p>
        </w:tc>
        <w:tc>
          <w:tcPr>
            <w:tcW w:w="1559" w:type="dxa"/>
          </w:tcPr>
          <w:p w:rsidR="00EC1A7C" w:rsidRDefault="006A4861">
            <w:pPr>
              <w:jc w:val="both"/>
            </w:pPr>
            <w:r>
              <w:t>Золотая медаль «Гордость Забайкалья»</w:t>
            </w:r>
          </w:p>
        </w:tc>
        <w:tc>
          <w:tcPr>
            <w:tcW w:w="1985" w:type="dxa"/>
          </w:tcPr>
          <w:p w:rsidR="00EC1A7C" w:rsidRDefault="006A4861">
            <w:pPr>
              <w:jc w:val="both"/>
            </w:pPr>
            <w:r>
              <w:t xml:space="preserve">Серебряная медаль «Гордость Забайкалья» </w:t>
            </w:r>
          </w:p>
        </w:tc>
        <w:tc>
          <w:tcPr>
            <w:tcW w:w="1701" w:type="dxa"/>
            <w:vMerge w:val="restart"/>
          </w:tcPr>
          <w:p w:rsidR="00EC1A7C" w:rsidRDefault="006A4861">
            <w:pPr>
              <w:jc w:val="both"/>
            </w:pPr>
            <w:r>
              <w:t>4</w:t>
            </w:r>
          </w:p>
        </w:tc>
        <w:tc>
          <w:tcPr>
            <w:tcW w:w="2268" w:type="dxa"/>
            <w:vMerge w:val="restart"/>
          </w:tcPr>
          <w:p w:rsidR="00EC1A7C" w:rsidRDefault="006A4861">
            <w:pPr>
              <w:jc w:val="both"/>
            </w:pPr>
            <w:r>
              <w:t>Премия главы района, премия предпринимательского сообщества.</w:t>
            </w:r>
          </w:p>
        </w:tc>
      </w:tr>
      <w:tr w:rsidR="00EC1A7C">
        <w:trPr>
          <w:trHeight w:val="70"/>
        </w:trPr>
        <w:tc>
          <w:tcPr>
            <w:tcW w:w="1951" w:type="dxa"/>
          </w:tcPr>
          <w:p w:rsidR="00EC1A7C" w:rsidRDefault="006A4861">
            <w:pPr>
              <w:jc w:val="both"/>
            </w:pPr>
            <w:r>
              <w:t>4</w:t>
            </w:r>
          </w:p>
        </w:tc>
        <w:tc>
          <w:tcPr>
            <w:tcW w:w="1559" w:type="dxa"/>
          </w:tcPr>
          <w:p w:rsidR="00EC1A7C" w:rsidRDefault="006A4861">
            <w:pPr>
              <w:jc w:val="both"/>
            </w:pPr>
            <w:r>
              <w:t>3</w:t>
            </w:r>
          </w:p>
        </w:tc>
        <w:tc>
          <w:tcPr>
            <w:tcW w:w="1985" w:type="dxa"/>
          </w:tcPr>
          <w:p w:rsidR="00EC1A7C" w:rsidRDefault="006A4861">
            <w:pPr>
              <w:jc w:val="both"/>
            </w:pPr>
            <w:r>
              <w:t>1</w:t>
            </w:r>
          </w:p>
        </w:tc>
        <w:tc>
          <w:tcPr>
            <w:tcW w:w="1701" w:type="dxa"/>
            <w:vMerge/>
          </w:tcPr>
          <w:p w:rsidR="00EC1A7C" w:rsidRDefault="00EC1A7C">
            <w:pPr>
              <w:jc w:val="both"/>
            </w:pPr>
          </w:p>
        </w:tc>
        <w:tc>
          <w:tcPr>
            <w:tcW w:w="2268" w:type="dxa"/>
            <w:vMerge/>
          </w:tcPr>
          <w:p w:rsidR="00EC1A7C" w:rsidRDefault="00EC1A7C">
            <w:pPr>
              <w:jc w:val="both"/>
            </w:pPr>
          </w:p>
        </w:tc>
      </w:tr>
    </w:tbl>
    <w:p w:rsidR="00EC1A7C" w:rsidRDefault="00EC1A7C">
      <w:pPr>
        <w:ind w:left="360"/>
        <w:jc w:val="both"/>
        <w:rPr>
          <w:b/>
          <w:i/>
        </w:rPr>
      </w:pPr>
    </w:p>
    <w:p w:rsidR="00EC1A7C" w:rsidRDefault="006A4861">
      <w:pPr>
        <w:ind w:left="360"/>
        <w:jc w:val="both"/>
        <w:rPr>
          <w:b/>
        </w:rPr>
      </w:pPr>
      <w:r>
        <w:rPr>
          <w:b/>
        </w:rPr>
        <w:t>Количество медалистов: (какие, сколько).</w:t>
      </w:r>
    </w:p>
    <w:p w:rsidR="00EC1A7C" w:rsidRDefault="00EC1A7C">
      <w:pPr>
        <w:ind w:left="360"/>
        <w:jc w:val="both"/>
        <w:rPr>
          <w:b/>
        </w:rPr>
      </w:pPr>
    </w:p>
    <w:p w:rsidR="00EC1A7C" w:rsidRDefault="00EC1A7C">
      <w:pPr>
        <w:ind w:left="360"/>
        <w:jc w:val="both"/>
        <w:rPr>
          <w:b/>
          <w:i/>
        </w:rPr>
      </w:pPr>
    </w:p>
    <w:tbl>
      <w:tblPr>
        <w:tblW w:w="1041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244"/>
        <w:gridCol w:w="2185"/>
        <w:gridCol w:w="57"/>
        <w:gridCol w:w="1814"/>
        <w:gridCol w:w="2810"/>
      </w:tblGrid>
      <w:tr w:rsidR="00EC1A7C">
        <w:trPr>
          <w:trHeight w:val="435"/>
        </w:trPr>
        <w:tc>
          <w:tcPr>
            <w:tcW w:w="1307" w:type="dxa"/>
          </w:tcPr>
          <w:p w:rsidR="00EC1A7C" w:rsidRDefault="00EC1A7C">
            <w:pPr>
              <w:jc w:val="both"/>
              <w:rPr>
                <w:b/>
                <w:sz w:val="20"/>
              </w:rPr>
            </w:pPr>
          </w:p>
        </w:tc>
        <w:tc>
          <w:tcPr>
            <w:tcW w:w="4429" w:type="dxa"/>
            <w:gridSpan w:val="2"/>
          </w:tcPr>
          <w:p w:rsidR="00EC1A7C" w:rsidRDefault="006A4861">
            <w:pPr>
              <w:jc w:val="both"/>
              <w:rPr>
                <w:b/>
                <w:sz w:val="20"/>
              </w:rPr>
            </w:pPr>
            <w:r>
              <w:rPr>
                <w:b/>
                <w:sz w:val="20"/>
              </w:rPr>
              <w:t>9 класс</w:t>
            </w:r>
          </w:p>
        </w:tc>
        <w:tc>
          <w:tcPr>
            <w:tcW w:w="4681" w:type="dxa"/>
            <w:gridSpan w:val="3"/>
          </w:tcPr>
          <w:p w:rsidR="00EC1A7C" w:rsidRDefault="006A4861">
            <w:pPr>
              <w:jc w:val="both"/>
              <w:rPr>
                <w:b/>
                <w:sz w:val="20"/>
              </w:rPr>
            </w:pPr>
            <w:r>
              <w:rPr>
                <w:b/>
                <w:sz w:val="20"/>
              </w:rPr>
              <w:t>11 класс</w:t>
            </w:r>
          </w:p>
        </w:tc>
      </w:tr>
      <w:tr w:rsidR="00EC1A7C">
        <w:trPr>
          <w:trHeight w:val="180"/>
        </w:trPr>
        <w:tc>
          <w:tcPr>
            <w:tcW w:w="1307" w:type="dxa"/>
          </w:tcPr>
          <w:p w:rsidR="00EC1A7C" w:rsidRDefault="00EC1A7C">
            <w:pPr>
              <w:jc w:val="both"/>
              <w:rPr>
                <w:sz w:val="20"/>
              </w:rPr>
            </w:pPr>
          </w:p>
        </w:tc>
        <w:tc>
          <w:tcPr>
            <w:tcW w:w="2244" w:type="dxa"/>
          </w:tcPr>
          <w:p w:rsidR="00EC1A7C" w:rsidRDefault="006A4861">
            <w:pPr>
              <w:jc w:val="both"/>
              <w:rPr>
                <w:sz w:val="20"/>
              </w:rPr>
            </w:pPr>
            <w:r>
              <w:rPr>
                <w:sz w:val="20"/>
              </w:rPr>
              <w:t>Не получили аттестат</w:t>
            </w:r>
          </w:p>
        </w:tc>
        <w:tc>
          <w:tcPr>
            <w:tcW w:w="2242" w:type="dxa"/>
            <w:gridSpan w:val="2"/>
          </w:tcPr>
          <w:p w:rsidR="00EC1A7C" w:rsidRDefault="006A4861">
            <w:pPr>
              <w:jc w:val="both"/>
              <w:rPr>
                <w:sz w:val="20"/>
              </w:rPr>
            </w:pPr>
            <w:r>
              <w:rPr>
                <w:sz w:val="20"/>
              </w:rPr>
              <w:t>Аттестат особого образца</w:t>
            </w:r>
          </w:p>
        </w:tc>
        <w:tc>
          <w:tcPr>
            <w:tcW w:w="1814" w:type="dxa"/>
          </w:tcPr>
          <w:p w:rsidR="00EC1A7C" w:rsidRDefault="006A4861">
            <w:pPr>
              <w:jc w:val="both"/>
              <w:rPr>
                <w:b/>
                <w:sz w:val="20"/>
              </w:rPr>
            </w:pPr>
            <w:r>
              <w:rPr>
                <w:sz w:val="20"/>
              </w:rPr>
              <w:t>Не получили аттестат</w:t>
            </w:r>
          </w:p>
        </w:tc>
        <w:tc>
          <w:tcPr>
            <w:tcW w:w="2810" w:type="dxa"/>
          </w:tcPr>
          <w:p w:rsidR="00EC1A7C" w:rsidRDefault="006A4861">
            <w:pPr>
              <w:jc w:val="both"/>
              <w:rPr>
                <w:sz w:val="20"/>
              </w:rPr>
            </w:pPr>
            <w:r>
              <w:rPr>
                <w:sz w:val="20"/>
              </w:rPr>
              <w:t>Аттестат особого образца</w:t>
            </w:r>
          </w:p>
        </w:tc>
      </w:tr>
      <w:tr w:rsidR="00EC1A7C">
        <w:trPr>
          <w:trHeight w:val="263"/>
        </w:trPr>
        <w:tc>
          <w:tcPr>
            <w:tcW w:w="1307" w:type="dxa"/>
          </w:tcPr>
          <w:p w:rsidR="00EC1A7C" w:rsidRDefault="006A4861">
            <w:pPr>
              <w:jc w:val="both"/>
              <w:rPr>
                <w:b/>
                <w:sz w:val="20"/>
              </w:rPr>
            </w:pPr>
            <w:r>
              <w:rPr>
                <w:b/>
                <w:sz w:val="20"/>
              </w:rPr>
              <w:t>2018</w:t>
            </w:r>
          </w:p>
        </w:tc>
        <w:tc>
          <w:tcPr>
            <w:tcW w:w="2244" w:type="dxa"/>
          </w:tcPr>
          <w:p w:rsidR="00EC1A7C" w:rsidRDefault="006A4861">
            <w:pPr>
              <w:jc w:val="both"/>
              <w:rPr>
                <w:b/>
                <w:sz w:val="20"/>
              </w:rPr>
            </w:pPr>
            <w:r>
              <w:rPr>
                <w:b/>
                <w:sz w:val="20"/>
              </w:rPr>
              <w:t>0</w:t>
            </w:r>
          </w:p>
        </w:tc>
        <w:tc>
          <w:tcPr>
            <w:tcW w:w="2242" w:type="dxa"/>
            <w:gridSpan w:val="2"/>
          </w:tcPr>
          <w:p w:rsidR="00EC1A7C" w:rsidRDefault="006A4861">
            <w:pPr>
              <w:jc w:val="both"/>
              <w:rPr>
                <w:b/>
                <w:sz w:val="20"/>
              </w:rPr>
            </w:pPr>
            <w:r>
              <w:rPr>
                <w:b/>
                <w:sz w:val="20"/>
              </w:rPr>
              <w:t>1</w:t>
            </w:r>
          </w:p>
        </w:tc>
        <w:tc>
          <w:tcPr>
            <w:tcW w:w="1814" w:type="dxa"/>
          </w:tcPr>
          <w:p w:rsidR="00EC1A7C" w:rsidRDefault="006A4861">
            <w:pPr>
              <w:jc w:val="both"/>
              <w:rPr>
                <w:b/>
                <w:sz w:val="20"/>
              </w:rPr>
            </w:pPr>
            <w:r>
              <w:rPr>
                <w:b/>
                <w:sz w:val="20"/>
              </w:rPr>
              <w:t>0</w:t>
            </w:r>
          </w:p>
        </w:tc>
        <w:tc>
          <w:tcPr>
            <w:tcW w:w="2810" w:type="dxa"/>
          </w:tcPr>
          <w:p w:rsidR="00EC1A7C" w:rsidRDefault="006A4861">
            <w:pPr>
              <w:jc w:val="both"/>
              <w:rPr>
                <w:b/>
                <w:sz w:val="20"/>
              </w:rPr>
            </w:pPr>
            <w:r>
              <w:rPr>
                <w:b/>
                <w:sz w:val="20"/>
              </w:rPr>
              <w:t>1</w:t>
            </w:r>
          </w:p>
        </w:tc>
      </w:tr>
      <w:tr w:rsidR="00EC1A7C">
        <w:trPr>
          <w:trHeight w:val="263"/>
        </w:trPr>
        <w:tc>
          <w:tcPr>
            <w:tcW w:w="1307" w:type="dxa"/>
          </w:tcPr>
          <w:p w:rsidR="00EC1A7C" w:rsidRDefault="006A4861">
            <w:pPr>
              <w:jc w:val="both"/>
              <w:rPr>
                <w:b/>
                <w:sz w:val="20"/>
              </w:rPr>
            </w:pPr>
            <w:r>
              <w:rPr>
                <w:b/>
                <w:sz w:val="20"/>
              </w:rPr>
              <w:t>2019</w:t>
            </w:r>
          </w:p>
        </w:tc>
        <w:tc>
          <w:tcPr>
            <w:tcW w:w="2244" w:type="dxa"/>
          </w:tcPr>
          <w:p w:rsidR="00EC1A7C" w:rsidRDefault="006A4861">
            <w:pPr>
              <w:jc w:val="both"/>
              <w:rPr>
                <w:b/>
                <w:sz w:val="20"/>
              </w:rPr>
            </w:pPr>
            <w:r>
              <w:rPr>
                <w:b/>
                <w:sz w:val="20"/>
              </w:rPr>
              <w:t>1</w:t>
            </w:r>
          </w:p>
        </w:tc>
        <w:tc>
          <w:tcPr>
            <w:tcW w:w="2242" w:type="dxa"/>
            <w:gridSpan w:val="2"/>
          </w:tcPr>
          <w:p w:rsidR="00EC1A7C" w:rsidRDefault="006A4861">
            <w:pPr>
              <w:jc w:val="both"/>
              <w:rPr>
                <w:b/>
                <w:sz w:val="20"/>
              </w:rPr>
            </w:pPr>
            <w:r>
              <w:rPr>
                <w:b/>
                <w:sz w:val="20"/>
              </w:rPr>
              <w:t>7</w:t>
            </w:r>
          </w:p>
        </w:tc>
        <w:tc>
          <w:tcPr>
            <w:tcW w:w="1814" w:type="dxa"/>
          </w:tcPr>
          <w:p w:rsidR="00EC1A7C" w:rsidRDefault="006A4861">
            <w:pPr>
              <w:jc w:val="both"/>
              <w:rPr>
                <w:b/>
                <w:sz w:val="20"/>
              </w:rPr>
            </w:pPr>
            <w:r>
              <w:rPr>
                <w:b/>
                <w:sz w:val="20"/>
              </w:rPr>
              <w:t>0</w:t>
            </w:r>
          </w:p>
        </w:tc>
        <w:tc>
          <w:tcPr>
            <w:tcW w:w="2810" w:type="dxa"/>
          </w:tcPr>
          <w:p w:rsidR="00EC1A7C" w:rsidRDefault="006A4861">
            <w:pPr>
              <w:jc w:val="both"/>
              <w:rPr>
                <w:b/>
                <w:sz w:val="20"/>
              </w:rPr>
            </w:pPr>
            <w:r>
              <w:rPr>
                <w:b/>
                <w:sz w:val="20"/>
              </w:rPr>
              <w:t>3</w:t>
            </w:r>
          </w:p>
        </w:tc>
      </w:tr>
      <w:tr w:rsidR="00EC1A7C">
        <w:trPr>
          <w:trHeight w:val="278"/>
        </w:trPr>
        <w:tc>
          <w:tcPr>
            <w:tcW w:w="1307" w:type="dxa"/>
          </w:tcPr>
          <w:p w:rsidR="00EC1A7C" w:rsidRDefault="006A4861">
            <w:pPr>
              <w:jc w:val="both"/>
              <w:rPr>
                <w:b/>
                <w:sz w:val="20"/>
              </w:rPr>
            </w:pPr>
            <w:r>
              <w:rPr>
                <w:b/>
                <w:sz w:val="20"/>
              </w:rPr>
              <w:t>2020</w:t>
            </w:r>
          </w:p>
        </w:tc>
        <w:tc>
          <w:tcPr>
            <w:tcW w:w="2244" w:type="dxa"/>
          </w:tcPr>
          <w:p w:rsidR="00EC1A7C" w:rsidRDefault="006A4861">
            <w:pPr>
              <w:jc w:val="both"/>
              <w:rPr>
                <w:b/>
                <w:sz w:val="20"/>
              </w:rPr>
            </w:pPr>
            <w:r>
              <w:rPr>
                <w:b/>
                <w:sz w:val="20"/>
              </w:rPr>
              <w:t>0</w:t>
            </w:r>
          </w:p>
        </w:tc>
        <w:tc>
          <w:tcPr>
            <w:tcW w:w="2242" w:type="dxa"/>
            <w:gridSpan w:val="2"/>
          </w:tcPr>
          <w:p w:rsidR="00EC1A7C" w:rsidRDefault="006A4861">
            <w:pPr>
              <w:jc w:val="both"/>
              <w:rPr>
                <w:b/>
                <w:sz w:val="20"/>
              </w:rPr>
            </w:pPr>
            <w:r>
              <w:rPr>
                <w:b/>
                <w:sz w:val="20"/>
              </w:rPr>
              <w:t>3</w:t>
            </w:r>
          </w:p>
        </w:tc>
        <w:tc>
          <w:tcPr>
            <w:tcW w:w="1814" w:type="dxa"/>
          </w:tcPr>
          <w:p w:rsidR="00EC1A7C" w:rsidRDefault="006A4861">
            <w:pPr>
              <w:jc w:val="both"/>
              <w:rPr>
                <w:b/>
                <w:sz w:val="20"/>
              </w:rPr>
            </w:pPr>
            <w:r>
              <w:rPr>
                <w:b/>
                <w:sz w:val="20"/>
              </w:rPr>
              <w:t>0</w:t>
            </w:r>
          </w:p>
        </w:tc>
        <w:tc>
          <w:tcPr>
            <w:tcW w:w="2810" w:type="dxa"/>
          </w:tcPr>
          <w:p w:rsidR="00EC1A7C" w:rsidRDefault="006A4861">
            <w:pPr>
              <w:jc w:val="both"/>
              <w:rPr>
                <w:b/>
                <w:sz w:val="20"/>
              </w:rPr>
            </w:pPr>
            <w:r>
              <w:rPr>
                <w:b/>
                <w:sz w:val="20"/>
              </w:rPr>
              <w:t>4</w:t>
            </w:r>
          </w:p>
        </w:tc>
      </w:tr>
    </w:tbl>
    <w:p w:rsidR="00EC1A7C" w:rsidRDefault="00EC1A7C">
      <w:pPr>
        <w:jc w:val="both"/>
        <w:rPr>
          <w:b/>
        </w:rPr>
      </w:pPr>
    </w:p>
    <w:p w:rsidR="00EC1A7C" w:rsidRDefault="00EC1A7C">
      <w:pPr>
        <w:jc w:val="both"/>
        <w:rPr>
          <w:b/>
        </w:rPr>
      </w:pPr>
    </w:p>
    <w:p w:rsidR="00EC1A7C" w:rsidRDefault="006A4861">
      <w:pPr>
        <w:jc w:val="both"/>
      </w:pPr>
      <w:r>
        <w:rPr>
          <w:b/>
        </w:rPr>
        <w:t xml:space="preserve">6.Организация горячего питания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2268"/>
        <w:gridCol w:w="2694"/>
        <w:gridCol w:w="2976"/>
      </w:tblGrid>
      <w:tr w:rsidR="002E6B5E" w:rsidTr="002E6B5E">
        <w:tc>
          <w:tcPr>
            <w:tcW w:w="959" w:type="dxa"/>
            <w:vMerge w:val="restart"/>
          </w:tcPr>
          <w:p w:rsidR="002E6B5E" w:rsidRDefault="002E6B5E">
            <w:pPr>
              <w:jc w:val="both"/>
            </w:pPr>
            <w:r>
              <w:t xml:space="preserve">Всего </w:t>
            </w:r>
            <w:proofErr w:type="gramStart"/>
            <w:r>
              <w:t>обучающихся</w:t>
            </w:r>
            <w:proofErr w:type="gramEnd"/>
          </w:p>
        </w:tc>
        <w:tc>
          <w:tcPr>
            <w:tcW w:w="850" w:type="dxa"/>
            <w:vMerge w:val="restart"/>
          </w:tcPr>
          <w:p w:rsidR="002E6B5E" w:rsidRDefault="002E6B5E">
            <w:pPr>
              <w:jc w:val="both"/>
            </w:pPr>
            <w:r>
              <w:t>Охват детей, %</w:t>
            </w:r>
          </w:p>
        </w:tc>
        <w:tc>
          <w:tcPr>
            <w:tcW w:w="7938" w:type="dxa"/>
            <w:gridSpan w:val="3"/>
          </w:tcPr>
          <w:p w:rsidR="002E6B5E" w:rsidRDefault="002E6B5E">
            <w:pPr>
              <w:jc w:val="center"/>
            </w:pPr>
            <w:r>
              <w:t>Охват бесплатным питанием,  %</w:t>
            </w:r>
          </w:p>
        </w:tc>
      </w:tr>
      <w:tr w:rsidR="002E6B5E" w:rsidTr="002E6B5E">
        <w:trPr>
          <w:trHeight w:val="70"/>
        </w:trPr>
        <w:tc>
          <w:tcPr>
            <w:tcW w:w="959" w:type="dxa"/>
            <w:vMerge/>
          </w:tcPr>
          <w:p w:rsidR="002E6B5E" w:rsidRDefault="002E6B5E">
            <w:pPr>
              <w:jc w:val="both"/>
            </w:pPr>
          </w:p>
        </w:tc>
        <w:tc>
          <w:tcPr>
            <w:tcW w:w="850" w:type="dxa"/>
            <w:vMerge/>
          </w:tcPr>
          <w:p w:rsidR="002E6B5E" w:rsidRDefault="002E6B5E">
            <w:pPr>
              <w:jc w:val="both"/>
            </w:pPr>
          </w:p>
        </w:tc>
        <w:tc>
          <w:tcPr>
            <w:tcW w:w="2268" w:type="dxa"/>
          </w:tcPr>
          <w:p w:rsidR="002E6B5E" w:rsidRDefault="002E6B5E">
            <w:pPr>
              <w:jc w:val="both"/>
            </w:pPr>
            <w:r>
              <w:t xml:space="preserve">1-4 </w:t>
            </w:r>
            <w:proofErr w:type="spellStart"/>
            <w:r>
              <w:t>кл</w:t>
            </w:r>
            <w:proofErr w:type="spellEnd"/>
            <w:r>
              <w:t xml:space="preserve"> </w:t>
            </w:r>
            <w:r>
              <w:t>чел</w:t>
            </w:r>
            <w:proofErr w:type="gramStart"/>
            <w:r>
              <w:t xml:space="preserve"> </w:t>
            </w:r>
            <w:r>
              <w:t>(</w:t>
            </w:r>
            <w:r>
              <w:t>%)</w:t>
            </w:r>
            <w:proofErr w:type="gramEnd"/>
          </w:p>
        </w:tc>
        <w:tc>
          <w:tcPr>
            <w:tcW w:w="2694" w:type="dxa"/>
          </w:tcPr>
          <w:p w:rsidR="002E6B5E" w:rsidRDefault="002E6B5E">
            <w:pPr>
              <w:jc w:val="both"/>
            </w:pPr>
            <w:r>
              <w:t xml:space="preserve">5-9 </w:t>
            </w:r>
            <w:proofErr w:type="spellStart"/>
            <w:r>
              <w:t>кл</w:t>
            </w:r>
            <w:proofErr w:type="spellEnd"/>
            <w:r>
              <w:t>, чел</w:t>
            </w:r>
            <w:proofErr w:type="gramStart"/>
            <w:r>
              <w:t xml:space="preserve"> </w:t>
            </w:r>
            <w:r>
              <w:t>(%)</w:t>
            </w:r>
            <w:proofErr w:type="gramEnd"/>
          </w:p>
        </w:tc>
        <w:tc>
          <w:tcPr>
            <w:tcW w:w="2976" w:type="dxa"/>
          </w:tcPr>
          <w:p w:rsidR="002E6B5E" w:rsidRDefault="002E6B5E">
            <w:pPr>
              <w:jc w:val="both"/>
            </w:pPr>
            <w:r>
              <w:t xml:space="preserve">10-11 </w:t>
            </w:r>
            <w:proofErr w:type="spellStart"/>
            <w:r>
              <w:t>кл</w:t>
            </w:r>
            <w:proofErr w:type="spellEnd"/>
            <w:proofErr w:type="gramStart"/>
            <w:r>
              <w:t xml:space="preserve"> </w:t>
            </w:r>
            <w:r>
              <w:t xml:space="preserve"> (%)</w:t>
            </w:r>
            <w:proofErr w:type="gramEnd"/>
          </w:p>
          <w:p w:rsidR="002E6B5E" w:rsidRDefault="002E6B5E">
            <w:pPr>
              <w:jc w:val="both"/>
            </w:pPr>
            <w:r>
              <w:t>чел</w:t>
            </w:r>
          </w:p>
        </w:tc>
      </w:tr>
      <w:tr w:rsidR="002E6B5E" w:rsidTr="002E6B5E">
        <w:trPr>
          <w:trHeight w:val="70"/>
        </w:trPr>
        <w:tc>
          <w:tcPr>
            <w:tcW w:w="959" w:type="dxa"/>
          </w:tcPr>
          <w:p w:rsidR="002E6B5E" w:rsidRDefault="002E6B5E">
            <w:pPr>
              <w:jc w:val="both"/>
            </w:pPr>
            <w:r>
              <w:t>1223</w:t>
            </w:r>
          </w:p>
        </w:tc>
        <w:tc>
          <w:tcPr>
            <w:tcW w:w="850" w:type="dxa"/>
          </w:tcPr>
          <w:p w:rsidR="002E6B5E" w:rsidRDefault="002E6B5E">
            <w:pPr>
              <w:jc w:val="both"/>
            </w:pPr>
            <w:r>
              <w:t>943</w:t>
            </w:r>
          </w:p>
          <w:p w:rsidR="002E6B5E" w:rsidRDefault="002E6B5E">
            <w:pPr>
              <w:jc w:val="both"/>
            </w:pPr>
            <w:r>
              <w:t>77,1%</w:t>
            </w:r>
          </w:p>
        </w:tc>
        <w:tc>
          <w:tcPr>
            <w:tcW w:w="2268" w:type="dxa"/>
          </w:tcPr>
          <w:p w:rsidR="002E6B5E" w:rsidRDefault="002E6B5E">
            <w:pPr>
              <w:jc w:val="both"/>
            </w:pPr>
            <w:r>
              <w:t>502</w:t>
            </w:r>
          </w:p>
          <w:p w:rsidR="002E6B5E" w:rsidRDefault="002E6B5E">
            <w:pPr>
              <w:jc w:val="both"/>
            </w:pPr>
            <w:r>
              <w:t>100%</w:t>
            </w:r>
          </w:p>
        </w:tc>
        <w:tc>
          <w:tcPr>
            <w:tcW w:w="2694" w:type="dxa"/>
          </w:tcPr>
          <w:p w:rsidR="002E6B5E" w:rsidRDefault="002E6B5E">
            <w:pPr>
              <w:jc w:val="both"/>
            </w:pPr>
            <w:r>
              <w:t>391 чел</w:t>
            </w:r>
          </w:p>
          <w:p w:rsidR="002E6B5E" w:rsidRDefault="002E6B5E">
            <w:pPr>
              <w:jc w:val="both"/>
            </w:pPr>
            <w:r>
              <w:t>63,2%</w:t>
            </w:r>
          </w:p>
        </w:tc>
        <w:tc>
          <w:tcPr>
            <w:tcW w:w="2976" w:type="dxa"/>
          </w:tcPr>
          <w:p w:rsidR="002E6B5E" w:rsidRDefault="002E6B5E">
            <w:pPr>
              <w:jc w:val="both"/>
            </w:pPr>
            <w:r>
              <w:t>50 чел (49%)</w:t>
            </w:r>
          </w:p>
        </w:tc>
      </w:tr>
    </w:tbl>
    <w:p w:rsidR="00270C6D" w:rsidRDefault="00270C6D">
      <w:pPr>
        <w:spacing w:line="276" w:lineRule="auto"/>
        <w:ind w:firstLine="709"/>
        <w:jc w:val="both"/>
      </w:pPr>
      <w:r>
        <w:t xml:space="preserve"> Питание детей с ОВЗ</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843"/>
        <w:gridCol w:w="1418"/>
        <w:gridCol w:w="1701"/>
        <w:gridCol w:w="2976"/>
      </w:tblGrid>
      <w:tr w:rsidR="002C6A2F" w:rsidTr="002C6A2F">
        <w:trPr>
          <w:trHeight w:val="795"/>
        </w:trPr>
        <w:tc>
          <w:tcPr>
            <w:tcW w:w="959" w:type="dxa"/>
            <w:vMerge w:val="restart"/>
          </w:tcPr>
          <w:p w:rsidR="002C6A2F" w:rsidRDefault="002C6A2F" w:rsidP="00317F56">
            <w:pPr>
              <w:jc w:val="both"/>
            </w:pPr>
            <w:r>
              <w:t xml:space="preserve">Всего </w:t>
            </w:r>
            <w:proofErr w:type="gramStart"/>
            <w:r>
              <w:t>обучающихся</w:t>
            </w:r>
            <w:proofErr w:type="gramEnd"/>
            <w:r>
              <w:t xml:space="preserve"> с ОВЗ</w:t>
            </w:r>
          </w:p>
        </w:tc>
        <w:tc>
          <w:tcPr>
            <w:tcW w:w="850" w:type="dxa"/>
            <w:vMerge w:val="restart"/>
          </w:tcPr>
          <w:p w:rsidR="002C6A2F" w:rsidRDefault="002C6A2F" w:rsidP="00317F56">
            <w:pPr>
              <w:jc w:val="both"/>
            </w:pPr>
            <w:r>
              <w:t>Охват детей, %</w:t>
            </w:r>
          </w:p>
        </w:tc>
        <w:tc>
          <w:tcPr>
            <w:tcW w:w="4962" w:type="dxa"/>
            <w:gridSpan w:val="3"/>
          </w:tcPr>
          <w:p w:rsidR="002C6A2F" w:rsidRDefault="002C6A2F" w:rsidP="00317F56">
            <w:pPr>
              <w:jc w:val="center"/>
            </w:pPr>
            <w:r>
              <w:t>Охват</w:t>
            </w:r>
            <w:r>
              <w:t xml:space="preserve"> 2-разовым </w:t>
            </w:r>
            <w:r>
              <w:t xml:space="preserve"> бесплатным </w:t>
            </w:r>
            <w:r>
              <w:t xml:space="preserve"> </w:t>
            </w:r>
            <w:r>
              <w:t>питанием,  %</w:t>
            </w:r>
          </w:p>
        </w:tc>
        <w:tc>
          <w:tcPr>
            <w:tcW w:w="2976" w:type="dxa"/>
          </w:tcPr>
          <w:p w:rsidR="002C6A2F" w:rsidRDefault="002C6A2F" w:rsidP="00317F56">
            <w:pPr>
              <w:jc w:val="both"/>
            </w:pPr>
            <w:r>
              <w:t xml:space="preserve"> Наличие  медицинских диетических сесте</w:t>
            </w:r>
            <w:proofErr w:type="gramStart"/>
            <w:r>
              <w:t>р(</w:t>
            </w:r>
            <w:proofErr w:type="gramEnd"/>
            <w:r>
              <w:t>необходимых для составления меню контроля)</w:t>
            </w:r>
          </w:p>
        </w:tc>
      </w:tr>
      <w:tr w:rsidR="002C6A2F" w:rsidTr="002C6A2F">
        <w:trPr>
          <w:trHeight w:val="70"/>
        </w:trPr>
        <w:tc>
          <w:tcPr>
            <w:tcW w:w="959" w:type="dxa"/>
            <w:vMerge/>
          </w:tcPr>
          <w:p w:rsidR="002C6A2F" w:rsidRDefault="002C6A2F" w:rsidP="00317F56">
            <w:pPr>
              <w:jc w:val="both"/>
            </w:pPr>
          </w:p>
        </w:tc>
        <w:tc>
          <w:tcPr>
            <w:tcW w:w="850" w:type="dxa"/>
            <w:vMerge/>
          </w:tcPr>
          <w:p w:rsidR="002C6A2F" w:rsidRDefault="002C6A2F" w:rsidP="00317F56">
            <w:pPr>
              <w:jc w:val="both"/>
            </w:pPr>
          </w:p>
        </w:tc>
        <w:tc>
          <w:tcPr>
            <w:tcW w:w="1843" w:type="dxa"/>
          </w:tcPr>
          <w:p w:rsidR="002C6A2F" w:rsidRDefault="002C6A2F" w:rsidP="00317F56">
            <w:pPr>
              <w:jc w:val="both"/>
            </w:pPr>
            <w:r>
              <w:t xml:space="preserve">1-4 </w:t>
            </w:r>
            <w:proofErr w:type="spellStart"/>
            <w:r>
              <w:t>кл</w:t>
            </w:r>
            <w:proofErr w:type="spellEnd"/>
            <w:r>
              <w:t xml:space="preserve">  ОВЗ чел %</w:t>
            </w:r>
          </w:p>
        </w:tc>
        <w:tc>
          <w:tcPr>
            <w:tcW w:w="1418" w:type="dxa"/>
          </w:tcPr>
          <w:p w:rsidR="002C6A2F" w:rsidRDefault="002C6A2F" w:rsidP="00317F56">
            <w:pPr>
              <w:jc w:val="both"/>
            </w:pPr>
            <w:r>
              <w:t xml:space="preserve">5-9 </w:t>
            </w:r>
            <w:proofErr w:type="spellStart"/>
            <w:r>
              <w:t>кл</w:t>
            </w:r>
            <w:proofErr w:type="spellEnd"/>
            <w:r>
              <w:t xml:space="preserve">, </w:t>
            </w:r>
            <w:r>
              <w:t>ОВЗ</w:t>
            </w:r>
          </w:p>
          <w:p w:rsidR="002C6A2F" w:rsidRDefault="002C6A2F" w:rsidP="00317F56">
            <w:pPr>
              <w:jc w:val="both"/>
            </w:pPr>
            <w:r>
              <w:t xml:space="preserve">% </w:t>
            </w:r>
            <w:r>
              <w:t>чел</w:t>
            </w:r>
          </w:p>
        </w:tc>
        <w:tc>
          <w:tcPr>
            <w:tcW w:w="1701" w:type="dxa"/>
          </w:tcPr>
          <w:p w:rsidR="002C6A2F" w:rsidRDefault="002C6A2F" w:rsidP="00317F56">
            <w:pPr>
              <w:jc w:val="both"/>
            </w:pPr>
            <w:r>
              <w:t xml:space="preserve">10-11 </w:t>
            </w:r>
            <w:proofErr w:type="spellStart"/>
            <w:r>
              <w:t>кл</w:t>
            </w:r>
            <w:proofErr w:type="spellEnd"/>
            <w:r>
              <w:t xml:space="preserve"> </w:t>
            </w:r>
          </w:p>
          <w:p w:rsidR="002C6A2F" w:rsidRDefault="002C6A2F" w:rsidP="00317F56">
            <w:pPr>
              <w:jc w:val="both"/>
            </w:pPr>
            <w:r>
              <w:t>чел</w:t>
            </w:r>
          </w:p>
        </w:tc>
        <w:tc>
          <w:tcPr>
            <w:tcW w:w="2976" w:type="dxa"/>
          </w:tcPr>
          <w:p w:rsidR="002C6A2F" w:rsidRDefault="002C6A2F" w:rsidP="00317F56">
            <w:pPr>
              <w:jc w:val="both"/>
            </w:pPr>
          </w:p>
        </w:tc>
      </w:tr>
      <w:tr w:rsidR="002C6A2F" w:rsidTr="002C6A2F">
        <w:trPr>
          <w:trHeight w:val="70"/>
        </w:trPr>
        <w:tc>
          <w:tcPr>
            <w:tcW w:w="959" w:type="dxa"/>
          </w:tcPr>
          <w:p w:rsidR="002C6A2F" w:rsidRDefault="002C6A2F" w:rsidP="00317F56">
            <w:pPr>
              <w:jc w:val="both"/>
            </w:pPr>
            <w:r>
              <w:t>92</w:t>
            </w:r>
          </w:p>
        </w:tc>
        <w:tc>
          <w:tcPr>
            <w:tcW w:w="850" w:type="dxa"/>
          </w:tcPr>
          <w:p w:rsidR="002C6A2F" w:rsidRDefault="002C6A2F" w:rsidP="00317F56">
            <w:pPr>
              <w:jc w:val="both"/>
            </w:pPr>
            <w:r>
              <w:t>92</w:t>
            </w:r>
          </w:p>
          <w:p w:rsidR="002C6A2F" w:rsidRDefault="002C6A2F" w:rsidP="00317F56">
            <w:pPr>
              <w:jc w:val="both"/>
            </w:pPr>
            <w:r>
              <w:t>100</w:t>
            </w:r>
            <w:r>
              <w:t>%</w:t>
            </w:r>
          </w:p>
        </w:tc>
        <w:tc>
          <w:tcPr>
            <w:tcW w:w="1843" w:type="dxa"/>
          </w:tcPr>
          <w:p w:rsidR="002C6A2F" w:rsidRDefault="002C6A2F" w:rsidP="00317F56">
            <w:pPr>
              <w:jc w:val="both"/>
            </w:pPr>
            <w:r>
              <w:t>16 чел</w:t>
            </w:r>
          </w:p>
          <w:p w:rsidR="002C6A2F" w:rsidRDefault="002C6A2F" w:rsidP="00317F56">
            <w:pPr>
              <w:jc w:val="both"/>
            </w:pPr>
            <w:r>
              <w:t>100%</w:t>
            </w:r>
          </w:p>
        </w:tc>
        <w:tc>
          <w:tcPr>
            <w:tcW w:w="1418" w:type="dxa"/>
          </w:tcPr>
          <w:p w:rsidR="002C6A2F" w:rsidRDefault="002C6A2F" w:rsidP="00317F56">
            <w:pPr>
              <w:jc w:val="both"/>
            </w:pPr>
            <w:r>
              <w:t>76</w:t>
            </w:r>
            <w:r>
              <w:t xml:space="preserve"> чел</w:t>
            </w:r>
          </w:p>
          <w:p w:rsidR="002C6A2F" w:rsidRDefault="002C6A2F" w:rsidP="00317F56">
            <w:pPr>
              <w:jc w:val="both"/>
            </w:pPr>
            <w:r>
              <w:t>63,2%</w:t>
            </w:r>
          </w:p>
        </w:tc>
        <w:tc>
          <w:tcPr>
            <w:tcW w:w="1701" w:type="dxa"/>
          </w:tcPr>
          <w:p w:rsidR="002C6A2F" w:rsidRDefault="002C6A2F" w:rsidP="00317F56">
            <w:pPr>
              <w:jc w:val="both"/>
            </w:pPr>
            <w:r>
              <w:t xml:space="preserve">  0</w:t>
            </w:r>
          </w:p>
        </w:tc>
        <w:tc>
          <w:tcPr>
            <w:tcW w:w="2976" w:type="dxa"/>
          </w:tcPr>
          <w:p w:rsidR="002C6A2F" w:rsidRDefault="002C6A2F" w:rsidP="00317F56">
            <w:pPr>
              <w:jc w:val="both"/>
            </w:pPr>
            <w:r>
              <w:t>нет</w:t>
            </w:r>
          </w:p>
        </w:tc>
      </w:tr>
    </w:tbl>
    <w:p w:rsidR="00270C6D" w:rsidRDefault="00270C6D">
      <w:pPr>
        <w:spacing w:line="276" w:lineRule="auto"/>
        <w:ind w:firstLine="709"/>
        <w:jc w:val="both"/>
      </w:pPr>
    </w:p>
    <w:p w:rsidR="00EC1A7C" w:rsidRDefault="006A4861" w:rsidP="002C6A2F">
      <w:pPr>
        <w:spacing w:line="276" w:lineRule="auto"/>
        <w:ind w:firstLine="720"/>
        <w:jc w:val="both"/>
      </w:pPr>
      <w:r>
        <w:t xml:space="preserve">Во всех общеобразовательных организациях созданы условия для организации питания 100 % обучающихся, во всех учреждениях имеются столовые, (есть проблема обновления оборудования школьных пищеблоков). </w:t>
      </w:r>
    </w:p>
    <w:p w:rsidR="00EC1A7C" w:rsidRDefault="006A4861">
      <w:pPr>
        <w:spacing w:line="276" w:lineRule="auto"/>
        <w:ind w:firstLine="709"/>
        <w:jc w:val="both"/>
      </w:pPr>
      <w:r>
        <w:t>С 1 сентября 2020 года учащиеся начальной школы 100% получают бесплатное питание.</w:t>
      </w:r>
      <w:r w:rsidR="00516810">
        <w:t xml:space="preserve"> МБОУ </w:t>
      </w:r>
      <w:proofErr w:type="spellStart"/>
      <w:r w:rsidR="00516810">
        <w:t>Нижнецасучейская</w:t>
      </w:r>
      <w:proofErr w:type="spellEnd"/>
      <w:r w:rsidR="00516810">
        <w:t xml:space="preserve"> СОШ переведена на аутсорсинг.</w:t>
      </w:r>
    </w:p>
    <w:p w:rsidR="00EC1A7C" w:rsidRDefault="006A4861">
      <w:pPr>
        <w:spacing w:line="276" w:lineRule="auto"/>
        <w:ind w:firstLine="709"/>
        <w:jc w:val="both"/>
      </w:pPr>
      <w:r>
        <w:t xml:space="preserve"> Финансовое обеспечение мероприятий по организации бесплатного двухразового питания обучающихся с ОВЗ, осуществляется за счет средств местного бюджета. Выплата компенсации производится родителям (законным представителям) по письменному заявлению по форме.  </w:t>
      </w:r>
    </w:p>
    <w:p w:rsidR="00EC1A7C" w:rsidRDefault="00EC1A7C">
      <w:pPr>
        <w:ind w:left="360"/>
        <w:jc w:val="both"/>
        <w:rPr>
          <w:i/>
        </w:rPr>
      </w:pPr>
    </w:p>
    <w:p w:rsidR="00EC1A7C" w:rsidRDefault="006A4861">
      <w:pPr>
        <w:jc w:val="both"/>
        <w:rPr>
          <w:b/>
        </w:rPr>
      </w:pPr>
      <w:r>
        <w:rPr>
          <w:b/>
        </w:rPr>
        <w:t>7.Организация медицинского обслуживания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482"/>
        <w:gridCol w:w="1059"/>
        <w:gridCol w:w="2095"/>
        <w:gridCol w:w="2045"/>
        <w:gridCol w:w="2433"/>
      </w:tblGrid>
      <w:tr w:rsidR="00EC1A7C">
        <w:tc>
          <w:tcPr>
            <w:tcW w:w="1973" w:type="dxa"/>
            <w:gridSpan w:val="2"/>
          </w:tcPr>
          <w:p w:rsidR="00EC1A7C" w:rsidRDefault="00EC1A7C">
            <w:pPr>
              <w:jc w:val="both"/>
              <w:rPr>
                <w:i/>
              </w:rPr>
            </w:pPr>
          </w:p>
        </w:tc>
        <w:tc>
          <w:tcPr>
            <w:tcW w:w="7632" w:type="dxa"/>
            <w:gridSpan w:val="4"/>
          </w:tcPr>
          <w:p w:rsidR="00EC1A7C" w:rsidRDefault="006A4861">
            <w:pPr>
              <w:jc w:val="both"/>
              <w:rPr>
                <w:i/>
              </w:rPr>
            </w:pPr>
            <w:r>
              <w:rPr>
                <w:i/>
              </w:rPr>
              <w:t>Медицинское обслуживание</w:t>
            </w:r>
          </w:p>
        </w:tc>
      </w:tr>
      <w:tr w:rsidR="00EC1A7C">
        <w:tc>
          <w:tcPr>
            <w:tcW w:w="1491" w:type="dxa"/>
          </w:tcPr>
          <w:p w:rsidR="00EC1A7C" w:rsidRDefault="006A4861">
            <w:pPr>
              <w:jc w:val="both"/>
            </w:pPr>
            <w:r>
              <w:t>Кабинетов, ед.</w:t>
            </w:r>
          </w:p>
        </w:tc>
        <w:tc>
          <w:tcPr>
            <w:tcW w:w="1541" w:type="dxa"/>
            <w:gridSpan w:val="2"/>
          </w:tcPr>
          <w:p w:rsidR="00EC1A7C" w:rsidRDefault="006A4861">
            <w:pPr>
              <w:jc w:val="both"/>
            </w:pPr>
            <w:r>
              <w:t>Из них на ФАП</w:t>
            </w:r>
          </w:p>
        </w:tc>
        <w:tc>
          <w:tcPr>
            <w:tcW w:w="2095" w:type="dxa"/>
          </w:tcPr>
          <w:p w:rsidR="00EC1A7C" w:rsidRDefault="006A4861">
            <w:pPr>
              <w:jc w:val="both"/>
            </w:pPr>
            <w:r>
              <w:t>Оснащенность, %</w:t>
            </w:r>
          </w:p>
        </w:tc>
        <w:tc>
          <w:tcPr>
            <w:tcW w:w="2045" w:type="dxa"/>
          </w:tcPr>
          <w:p w:rsidR="00EC1A7C" w:rsidRDefault="006A4861">
            <w:pPr>
              <w:jc w:val="both"/>
            </w:pPr>
            <w:r>
              <w:t>Медработников, чел.</w:t>
            </w:r>
          </w:p>
        </w:tc>
        <w:tc>
          <w:tcPr>
            <w:tcW w:w="2433" w:type="dxa"/>
          </w:tcPr>
          <w:p w:rsidR="00EC1A7C" w:rsidRDefault="00EC1A7C">
            <w:pPr>
              <w:jc w:val="both"/>
            </w:pPr>
          </w:p>
        </w:tc>
      </w:tr>
      <w:tr w:rsidR="00EC1A7C">
        <w:tc>
          <w:tcPr>
            <w:tcW w:w="1491" w:type="dxa"/>
          </w:tcPr>
          <w:p w:rsidR="00EC1A7C" w:rsidRDefault="006A4861">
            <w:pPr>
              <w:jc w:val="both"/>
            </w:pPr>
            <w:r>
              <w:t>1</w:t>
            </w:r>
          </w:p>
        </w:tc>
        <w:tc>
          <w:tcPr>
            <w:tcW w:w="1541" w:type="dxa"/>
            <w:gridSpan w:val="2"/>
          </w:tcPr>
          <w:p w:rsidR="00EC1A7C" w:rsidRDefault="006A4861">
            <w:pPr>
              <w:jc w:val="both"/>
            </w:pPr>
            <w:r>
              <w:t>0</w:t>
            </w:r>
          </w:p>
        </w:tc>
        <w:tc>
          <w:tcPr>
            <w:tcW w:w="2095" w:type="dxa"/>
          </w:tcPr>
          <w:p w:rsidR="00EC1A7C" w:rsidRDefault="006A4861">
            <w:pPr>
              <w:jc w:val="both"/>
            </w:pPr>
            <w:r>
              <w:t>100</w:t>
            </w:r>
          </w:p>
        </w:tc>
        <w:tc>
          <w:tcPr>
            <w:tcW w:w="2045" w:type="dxa"/>
          </w:tcPr>
          <w:p w:rsidR="00EC1A7C" w:rsidRDefault="00516810">
            <w:pPr>
              <w:jc w:val="both"/>
            </w:pPr>
            <w:r>
              <w:t xml:space="preserve">13 по договорам </w:t>
            </w:r>
          </w:p>
        </w:tc>
        <w:tc>
          <w:tcPr>
            <w:tcW w:w="2433" w:type="dxa"/>
          </w:tcPr>
          <w:p w:rsidR="00EC1A7C" w:rsidRDefault="00EC1A7C">
            <w:pPr>
              <w:jc w:val="both"/>
            </w:pPr>
          </w:p>
        </w:tc>
      </w:tr>
    </w:tbl>
    <w:p w:rsidR="00EC1A7C" w:rsidRDefault="006A4861">
      <w:pPr>
        <w:ind w:firstLine="709"/>
        <w:jc w:val="both"/>
      </w:pPr>
      <w:r>
        <w:t>В образовательных организациях лицензии на мед</w:t>
      </w:r>
      <w:proofErr w:type="gramStart"/>
      <w:r>
        <w:t>.</w:t>
      </w:r>
      <w:proofErr w:type="gramEnd"/>
      <w:r w:rsidR="007B094F">
        <w:t xml:space="preserve"> </w:t>
      </w:r>
      <w:proofErr w:type="gramStart"/>
      <w:r>
        <w:t>д</w:t>
      </w:r>
      <w:proofErr w:type="gramEnd"/>
      <w:r>
        <w:t xml:space="preserve">еятельность отсутствуют. </w:t>
      </w:r>
      <w:proofErr w:type="spellStart"/>
      <w:r>
        <w:t>Мед</w:t>
      </w:r>
      <w:proofErr w:type="gramStart"/>
      <w:r>
        <w:t>.д</w:t>
      </w:r>
      <w:proofErr w:type="gramEnd"/>
      <w:r>
        <w:t>еятельность</w:t>
      </w:r>
      <w:proofErr w:type="spellEnd"/>
      <w:r>
        <w:t xml:space="preserve"> осуществляют фельдшеры ФАП, работающие по договорам с ГУЗ «</w:t>
      </w:r>
      <w:proofErr w:type="spellStart"/>
      <w:r>
        <w:t>Ононская</w:t>
      </w:r>
      <w:proofErr w:type="spellEnd"/>
      <w:r>
        <w:t xml:space="preserve"> ЦРБ». </w:t>
      </w:r>
    </w:p>
    <w:p w:rsidR="00EC1A7C" w:rsidRDefault="006A4861">
      <w:pPr>
        <w:ind w:firstLine="709"/>
        <w:jc w:val="both"/>
      </w:pPr>
      <w:r>
        <w:t xml:space="preserve">Наличие помещений для </w:t>
      </w:r>
      <w:proofErr w:type="spellStart"/>
      <w:r>
        <w:t>мед</w:t>
      </w:r>
      <w:proofErr w:type="gramStart"/>
      <w:r>
        <w:t>.к</w:t>
      </w:r>
      <w:proofErr w:type="gramEnd"/>
      <w:r>
        <w:t>абинета</w:t>
      </w:r>
      <w:proofErr w:type="spellEnd"/>
      <w:r>
        <w:t xml:space="preserve"> есть в 12 образовательных организациях, оснащенность которых составляет не более 20 % (кушетка, ростомер, весы, стол, стул).В МБОУ </w:t>
      </w:r>
      <w:proofErr w:type="spellStart"/>
      <w:r>
        <w:t>Нижнецасучейская</w:t>
      </w:r>
      <w:proofErr w:type="spellEnd"/>
      <w:r>
        <w:t xml:space="preserve"> СОШ есть </w:t>
      </w:r>
      <w:proofErr w:type="spellStart"/>
      <w:r>
        <w:t>мед.кабинет</w:t>
      </w:r>
      <w:proofErr w:type="spellEnd"/>
      <w:r>
        <w:t>, оборудование и оснащение не соответствует  лицензионным требованиям.</w:t>
      </w:r>
      <w:r w:rsidR="00516810">
        <w:t xml:space="preserve"> В 2020 году в ОО  приобретено 144 рециркулятора,20 бесконтактных термометров.</w:t>
      </w:r>
    </w:p>
    <w:p w:rsidR="00EC1A7C" w:rsidRDefault="00EC1A7C">
      <w:pPr>
        <w:jc w:val="both"/>
      </w:pPr>
    </w:p>
    <w:p w:rsidR="00EC1A7C" w:rsidRDefault="00EC1A7C">
      <w:pPr>
        <w:jc w:val="both"/>
        <w:rPr>
          <w:b/>
        </w:rPr>
      </w:pPr>
    </w:p>
    <w:p w:rsidR="00EC1A7C" w:rsidRDefault="006A4861">
      <w:pPr>
        <w:jc w:val="both"/>
      </w:pPr>
      <w:r>
        <w:rPr>
          <w:b/>
        </w:rPr>
        <w:t>8.Организация подвоза школьников в 2020/2021 учебном году</w:t>
      </w:r>
      <w:proofErr w:type="gramStart"/>
      <w:r w:rsidR="002C6A2F">
        <w:rPr>
          <w:b/>
        </w:rPr>
        <w:t xml:space="preserve"> </w:t>
      </w:r>
      <w:r>
        <w:t>:</w:t>
      </w:r>
      <w:proofErr w:type="gram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EC1A7C">
        <w:tc>
          <w:tcPr>
            <w:tcW w:w="1914" w:type="dxa"/>
          </w:tcPr>
          <w:p w:rsidR="00EC1A7C" w:rsidRDefault="00EC1A7C">
            <w:pPr>
              <w:jc w:val="both"/>
            </w:pPr>
          </w:p>
        </w:tc>
        <w:tc>
          <w:tcPr>
            <w:tcW w:w="1914" w:type="dxa"/>
          </w:tcPr>
          <w:p w:rsidR="00EC1A7C" w:rsidRDefault="006A4861">
            <w:pPr>
              <w:jc w:val="both"/>
            </w:pPr>
            <w:r>
              <w:t>Автобусов, ед.</w:t>
            </w:r>
          </w:p>
        </w:tc>
        <w:tc>
          <w:tcPr>
            <w:tcW w:w="1914" w:type="dxa"/>
          </w:tcPr>
          <w:p w:rsidR="00EC1A7C" w:rsidRDefault="006A4861">
            <w:pPr>
              <w:jc w:val="both"/>
            </w:pPr>
            <w:r>
              <w:t>Маршруты, ед.</w:t>
            </w:r>
          </w:p>
        </w:tc>
        <w:tc>
          <w:tcPr>
            <w:tcW w:w="1914" w:type="dxa"/>
          </w:tcPr>
          <w:p w:rsidR="00EC1A7C" w:rsidRDefault="006A4861">
            <w:pPr>
              <w:jc w:val="both"/>
            </w:pPr>
            <w:r>
              <w:t xml:space="preserve">Километраж, </w:t>
            </w:r>
            <w:proofErr w:type="gramStart"/>
            <w:r>
              <w:t>км</w:t>
            </w:r>
            <w:proofErr w:type="gramEnd"/>
          </w:p>
        </w:tc>
        <w:tc>
          <w:tcPr>
            <w:tcW w:w="1915" w:type="dxa"/>
          </w:tcPr>
          <w:p w:rsidR="00EC1A7C" w:rsidRDefault="006A4861">
            <w:pPr>
              <w:jc w:val="both"/>
            </w:pPr>
            <w:r>
              <w:t>Детей, чел.</w:t>
            </w:r>
          </w:p>
        </w:tc>
      </w:tr>
      <w:tr w:rsidR="00EC1A7C">
        <w:tc>
          <w:tcPr>
            <w:tcW w:w="1914" w:type="dxa"/>
          </w:tcPr>
          <w:p w:rsidR="00EC1A7C" w:rsidRDefault="006A4861">
            <w:pPr>
              <w:jc w:val="both"/>
            </w:pPr>
            <w:r>
              <w:t>ежедневно</w:t>
            </w:r>
          </w:p>
        </w:tc>
        <w:tc>
          <w:tcPr>
            <w:tcW w:w="1914" w:type="dxa"/>
          </w:tcPr>
          <w:p w:rsidR="00EC1A7C" w:rsidRDefault="006A4861">
            <w:pPr>
              <w:jc w:val="both"/>
            </w:pPr>
            <w:r>
              <w:t>3</w:t>
            </w:r>
          </w:p>
        </w:tc>
        <w:tc>
          <w:tcPr>
            <w:tcW w:w="1914" w:type="dxa"/>
          </w:tcPr>
          <w:p w:rsidR="00EC1A7C" w:rsidRDefault="006A4861">
            <w:pPr>
              <w:jc w:val="both"/>
            </w:pPr>
            <w:r>
              <w:t>4</w:t>
            </w:r>
          </w:p>
        </w:tc>
        <w:tc>
          <w:tcPr>
            <w:tcW w:w="1914" w:type="dxa"/>
          </w:tcPr>
          <w:p w:rsidR="00EC1A7C" w:rsidRDefault="006A4861">
            <w:pPr>
              <w:jc w:val="both"/>
            </w:pPr>
            <w:r>
              <w:t xml:space="preserve">       126</w:t>
            </w:r>
          </w:p>
        </w:tc>
        <w:tc>
          <w:tcPr>
            <w:tcW w:w="1915" w:type="dxa"/>
          </w:tcPr>
          <w:p w:rsidR="00EC1A7C" w:rsidRDefault="006A4861">
            <w:pPr>
              <w:jc w:val="both"/>
            </w:pPr>
            <w:r>
              <w:t>60</w:t>
            </w:r>
          </w:p>
        </w:tc>
      </w:tr>
      <w:tr w:rsidR="00EC1A7C">
        <w:tc>
          <w:tcPr>
            <w:tcW w:w="1914" w:type="dxa"/>
          </w:tcPr>
          <w:p w:rsidR="00EC1A7C" w:rsidRDefault="006A4861">
            <w:pPr>
              <w:jc w:val="both"/>
            </w:pPr>
            <w:r>
              <w:t>еженедельно</w:t>
            </w:r>
          </w:p>
        </w:tc>
        <w:tc>
          <w:tcPr>
            <w:tcW w:w="1914" w:type="dxa"/>
          </w:tcPr>
          <w:p w:rsidR="00EC1A7C" w:rsidRDefault="006A4861">
            <w:pPr>
              <w:jc w:val="both"/>
            </w:pPr>
            <w:r>
              <w:t>6</w:t>
            </w:r>
          </w:p>
        </w:tc>
        <w:tc>
          <w:tcPr>
            <w:tcW w:w="1914" w:type="dxa"/>
          </w:tcPr>
          <w:p w:rsidR="00EC1A7C" w:rsidRDefault="006A4861">
            <w:pPr>
              <w:jc w:val="both"/>
            </w:pPr>
            <w:r>
              <w:t>5</w:t>
            </w:r>
          </w:p>
        </w:tc>
        <w:tc>
          <w:tcPr>
            <w:tcW w:w="1914" w:type="dxa"/>
          </w:tcPr>
          <w:p w:rsidR="00EC1A7C" w:rsidRDefault="006A4861">
            <w:pPr>
              <w:jc w:val="both"/>
            </w:pPr>
            <w:r>
              <w:t xml:space="preserve">           376</w:t>
            </w:r>
          </w:p>
        </w:tc>
        <w:tc>
          <w:tcPr>
            <w:tcW w:w="1915" w:type="dxa"/>
          </w:tcPr>
          <w:p w:rsidR="00EC1A7C" w:rsidRDefault="006A4861">
            <w:pPr>
              <w:jc w:val="both"/>
            </w:pPr>
            <w:r>
              <w:t>27</w:t>
            </w:r>
          </w:p>
        </w:tc>
      </w:tr>
      <w:tr w:rsidR="00EC1A7C">
        <w:tc>
          <w:tcPr>
            <w:tcW w:w="1914" w:type="dxa"/>
          </w:tcPr>
          <w:p w:rsidR="00EC1A7C" w:rsidRDefault="00EC1A7C">
            <w:pPr>
              <w:jc w:val="both"/>
            </w:pPr>
          </w:p>
        </w:tc>
        <w:tc>
          <w:tcPr>
            <w:tcW w:w="1914" w:type="dxa"/>
          </w:tcPr>
          <w:p w:rsidR="00EC1A7C" w:rsidRDefault="00EC1A7C">
            <w:pPr>
              <w:jc w:val="both"/>
            </w:pPr>
          </w:p>
        </w:tc>
        <w:tc>
          <w:tcPr>
            <w:tcW w:w="1914" w:type="dxa"/>
          </w:tcPr>
          <w:p w:rsidR="00EC1A7C" w:rsidRDefault="00EC1A7C">
            <w:pPr>
              <w:jc w:val="both"/>
            </w:pPr>
          </w:p>
        </w:tc>
        <w:tc>
          <w:tcPr>
            <w:tcW w:w="1914" w:type="dxa"/>
          </w:tcPr>
          <w:p w:rsidR="00EC1A7C" w:rsidRDefault="00EC1A7C">
            <w:pPr>
              <w:jc w:val="both"/>
            </w:pPr>
          </w:p>
        </w:tc>
        <w:tc>
          <w:tcPr>
            <w:tcW w:w="1915" w:type="dxa"/>
          </w:tcPr>
          <w:p w:rsidR="00EC1A7C" w:rsidRDefault="00EC1A7C">
            <w:pPr>
              <w:jc w:val="both"/>
            </w:pPr>
          </w:p>
        </w:tc>
      </w:tr>
    </w:tbl>
    <w:p w:rsidR="00EC1A7C" w:rsidRDefault="006A4861">
      <w:pPr>
        <w:ind w:firstLine="709"/>
        <w:jc w:val="both"/>
        <w:rPr>
          <w:i/>
        </w:rPr>
      </w:pPr>
      <w:r>
        <w:t xml:space="preserve">Подвоз учащихся осуществляется  3  автобусами    ПАЗ и 4 автобусами ГАЗ по 9 маршрутам. Школьные маршруты ежегодно обследуются ГИБДД.  Создаются  необходимые условия, обеспечивающие безопасность  дорожного движения. Все автобусы отвечают требованиям ГОСТА, в соответствии с требованиями правил организованной перевозки детей подключены к единой диспетчерской системе контроля движения школьных автобусов с использованием системы спутниковой навигации ГЛОНАСС, имеют </w:t>
      </w:r>
      <w:proofErr w:type="spellStart"/>
      <w:r>
        <w:t>тахографы</w:t>
      </w:r>
      <w:proofErr w:type="spellEnd"/>
      <w:r>
        <w:t xml:space="preserve"> и диагностические карты с заключением о возможности эксплуатации транспортного средства, ежегодно проходят технический осмотр. Классность водителей соответствует требованиям. Автобусный парк школьных автобусов обновлялся  в  2013 году ПАЗ и в 2016 году ГАЗ. Проблемой является  срыв в организации подвоза  по маршруту Тут-</w:t>
      </w:r>
      <w:proofErr w:type="spellStart"/>
      <w:r>
        <w:t>Халтуй</w:t>
      </w:r>
      <w:proofErr w:type="spellEnd"/>
      <w:r>
        <w:t xml:space="preserve"> - Старый </w:t>
      </w:r>
      <w:proofErr w:type="spellStart"/>
      <w:r>
        <w:t>Дурулгу</w:t>
      </w:r>
      <w:proofErr w:type="gramStart"/>
      <w:r>
        <w:t>й</w:t>
      </w:r>
      <w:proofErr w:type="spellEnd"/>
      <w:r>
        <w:t>-</w:t>
      </w:r>
      <w:proofErr w:type="gramEnd"/>
      <w:r>
        <w:t xml:space="preserve"> </w:t>
      </w:r>
      <w:proofErr w:type="spellStart"/>
      <w:r>
        <w:t>Куранжа</w:t>
      </w:r>
      <w:proofErr w:type="spellEnd"/>
      <w:r>
        <w:t xml:space="preserve"> по причине износа запчастей.. На данном маршруте самое большое количество учащихся на  ежедневном подвозе-34 человека. Грунтовая дорога  при ежедневной перевозке </w:t>
      </w:r>
      <w:r>
        <w:rPr>
          <w:color w:val="000000"/>
          <w:shd w:val="clear" w:color="auto" w:fill="FFFFFF"/>
        </w:rPr>
        <w:t>влияет на техническое состояние транспорта, что приводит к износу</w:t>
      </w:r>
      <w:proofErr w:type="gramStart"/>
      <w:r>
        <w:rPr>
          <w:color w:val="000000"/>
          <w:shd w:val="clear" w:color="auto" w:fill="FFFFFF"/>
        </w:rPr>
        <w:t xml:space="preserve"> .</w:t>
      </w:r>
      <w:proofErr w:type="gramEnd"/>
      <w:r w:rsidR="00516810">
        <w:t xml:space="preserve">Требуется </w:t>
      </w:r>
      <w:r>
        <w:t xml:space="preserve"> замена транспортного средства.</w:t>
      </w:r>
    </w:p>
    <w:p w:rsidR="00EC1A7C" w:rsidRDefault="00EC1A7C">
      <w:pPr>
        <w:jc w:val="both"/>
        <w:rPr>
          <w:i/>
        </w:rPr>
      </w:pPr>
    </w:p>
    <w:p w:rsidR="00EC1A7C" w:rsidRDefault="006A4861">
      <w:pPr>
        <w:jc w:val="both"/>
        <w:rPr>
          <w:b/>
        </w:rPr>
      </w:pPr>
      <w:r>
        <w:rPr>
          <w:b/>
        </w:rPr>
        <w:t xml:space="preserve">9.Организация образовательной деятельности в рамках сетевого взаимодействия. Организация дистанционного обучения. </w:t>
      </w:r>
    </w:p>
    <w:p w:rsidR="006A2412" w:rsidRDefault="006A2412" w:rsidP="006A2412">
      <w:pPr>
        <w:spacing w:line="276" w:lineRule="auto"/>
        <w:ind w:firstLine="709"/>
        <w:jc w:val="both"/>
      </w:pPr>
      <w:r>
        <w:t>На 2021</w:t>
      </w:r>
      <w:r w:rsidR="006A4861">
        <w:t xml:space="preserve"> год заключены  договора   о  сетевом  взаимодействии, количество  школ - 13 (сетевое взаимодействие с центрами «Точка роста», «ЦОС»), </w:t>
      </w:r>
      <w:r>
        <w:t>Количество школ</w:t>
      </w:r>
      <w:r>
        <w:t xml:space="preserve"> н сегодняшний день </w:t>
      </w:r>
      <w:r>
        <w:t xml:space="preserve"> в сетевом взаимодействии: 5, кол-во обучающихся: 60, сетевых учителей-5.</w:t>
      </w:r>
    </w:p>
    <w:p w:rsidR="006A2412" w:rsidRDefault="006A2412" w:rsidP="006A2412">
      <w:pPr>
        <w:spacing w:line="276" w:lineRule="auto"/>
        <w:ind w:firstLine="709"/>
        <w:jc w:val="both"/>
      </w:pPr>
      <w:r>
        <w:t xml:space="preserve">В рамках регионального проекта «Повышение качества в школах с низкими результатами и в школах, функционирующих в неблагоприятных социальных условиях» сетевое взаимодействие осуществляется между 4 школами, 2 из которых являются школами с низкими результатами, а 2 </w:t>
      </w:r>
      <w:proofErr w:type="spellStart"/>
      <w:r>
        <w:t>тьюторами</w:t>
      </w:r>
      <w:proofErr w:type="spellEnd"/>
      <w:r>
        <w:t xml:space="preserve"> (МБОУ </w:t>
      </w:r>
      <w:proofErr w:type="spellStart"/>
      <w:r>
        <w:t>Буйлэсанская</w:t>
      </w:r>
      <w:proofErr w:type="spellEnd"/>
      <w:r>
        <w:t xml:space="preserve"> СОШ и МБОУ </w:t>
      </w:r>
      <w:proofErr w:type="spellStart"/>
      <w:r>
        <w:t>Верхнецасучейская</w:t>
      </w:r>
      <w:proofErr w:type="spellEnd"/>
      <w:r>
        <w:t xml:space="preserve"> СОШ).</w:t>
      </w:r>
    </w:p>
    <w:p w:rsidR="00EC1A7C" w:rsidRDefault="006A2412" w:rsidP="006A2412">
      <w:pPr>
        <w:spacing w:line="276" w:lineRule="auto"/>
        <w:ind w:firstLine="709"/>
        <w:jc w:val="both"/>
      </w:pPr>
      <w:r>
        <w:t xml:space="preserve">Сетевое взаимодействие осуществляется между организациями дополнительного образования и общеобразовательными организациями. МБУ ДО ДДТ в сетевой форме реализует дополнительные общеразвивающие программы в МБОУ </w:t>
      </w:r>
      <w:proofErr w:type="spellStart"/>
      <w:r>
        <w:t>Нижнецасучейской</w:t>
      </w:r>
      <w:proofErr w:type="spellEnd"/>
      <w:r>
        <w:t xml:space="preserve"> СОШ «Пульс» и «</w:t>
      </w:r>
      <w:proofErr w:type="spellStart"/>
      <w:r>
        <w:t>Даурёнок</w:t>
      </w:r>
      <w:proofErr w:type="spellEnd"/>
      <w:r>
        <w:t>», в которых задействовано 2 педагога и 32 обучающихся. МБУ ДО ДЮСШ реализует дополнительную общеразвивающую программу «Вольная борьба» в МБОУ</w:t>
      </w:r>
      <w:proofErr w:type="gramStart"/>
      <w:r>
        <w:t xml:space="preserve"> ,</w:t>
      </w:r>
      <w:proofErr w:type="gramEnd"/>
      <w:r>
        <w:t xml:space="preserve"> в которой задействовано 1 педагог и    обучающихся.</w:t>
      </w:r>
      <w:bookmarkStart w:id="0" w:name="_GoBack"/>
    </w:p>
    <w:p w:rsidR="00EC1A7C" w:rsidRDefault="006A4861">
      <w:pPr>
        <w:spacing w:line="276" w:lineRule="auto"/>
        <w:ind w:firstLine="709"/>
        <w:jc w:val="both"/>
      </w:pPr>
      <w:r>
        <w:t xml:space="preserve">В рамках проекта «Билет в </w:t>
      </w:r>
      <w:proofErr w:type="spellStart"/>
      <w:r>
        <w:t>будщее</w:t>
      </w:r>
      <w:proofErr w:type="spellEnd"/>
      <w:r>
        <w:t xml:space="preserve">», центров «Точка роста» планируется  взаимодействие </w:t>
      </w:r>
      <w:r w:rsidR="006A2412">
        <w:t xml:space="preserve">с </w:t>
      </w:r>
      <w:r>
        <w:t>ВУЗами, СПО.</w:t>
      </w:r>
      <w:r>
        <w:rPr>
          <w:rFonts w:ascii="yandex-sans" w:hAnsi="yandex-sans"/>
          <w:color w:val="000000"/>
          <w:sz w:val="23"/>
          <w:shd w:val="clear" w:color="auto" w:fill="FFFFFF"/>
        </w:rPr>
        <w:t xml:space="preserve"> </w:t>
      </w:r>
    </w:p>
    <w:p w:rsidR="00EC1A7C" w:rsidRDefault="006A4861">
      <w:pPr>
        <w:spacing w:line="276" w:lineRule="auto"/>
        <w:ind w:firstLine="709"/>
        <w:jc w:val="both"/>
      </w:pPr>
      <w:r>
        <w:t xml:space="preserve">Во всех образовательных учреждениях организована реализация образовательных программ с применением электронного обучения и дистанционных образовательных технологий, для реализации которых педагоги используют также образовательные онлайн-ресурсы и сервисы </w:t>
      </w:r>
      <w:proofErr w:type="spellStart"/>
      <w:r>
        <w:t>Ян</w:t>
      </w:r>
      <w:r w:rsidR="006A2412">
        <w:t>декс</w:t>
      </w:r>
      <w:proofErr w:type="gramStart"/>
      <w:r w:rsidR="006A2412">
        <w:t>.У</w:t>
      </w:r>
      <w:proofErr w:type="gramEnd"/>
      <w:r w:rsidR="006A2412">
        <w:t>чебник</w:t>
      </w:r>
      <w:proofErr w:type="spellEnd"/>
      <w:r w:rsidR="006A2412">
        <w:t xml:space="preserve">, Videouroki.net, </w:t>
      </w:r>
      <w:proofErr w:type="spellStart"/>
      <w:r>
        <w:t>Урок.рф</w:t>
      </w:r>
      <w:proofErr w:type="spellEnd"/>
      <w:r>
        <w:t xml:space="preserve">, </w:t>
      </w:r>
      <w:proofErr w:type="spellStart"/>
      <w:r>
        <w:t>Инфоурок</w:t>
      </w:r>
      <w:proofErr w:type="spellEnd"/>
      <w:r>
        <w:t>,</w:t>
      </w:r>
      <w:r>
        <w:rPr>
          <w:rFonts w:ascii="Arial" w:hAnsi="Arial"/>
          <w:b/>
          <w:color w:val="000000"/>
          <w:sz w:val="23"/>
        </w:rPr>
        <w:t xml:space="preserve"> </w:t>
      </w:r>
      <w:r>
        <w:t>Uchi.ru, Российская электронная школа (РЭШ).</w:t>
      </w:r>
    </w:p>
    <w:p w:rsidR="00EC1A7C" w:rsidRDefault="006A4861">
      <w:pPr>
        <w:spacing w:line="276" w:lineRule="auto"/>
        <w:ind w:firstLine="709"/>
        <w:jc w:val="both"/>
      </w:pPr>
      <w:r>
        <w:t xml:space="preserve"> Данные онлайн-ресурсы позволяют воспользоваться методическим материалом ресурса или создать свои контрольно-измерительные материалы. Наряду с образовательными платформами педагоги используют </w:t>
      </w:r>
      <w:proofErr w:type="spellStart"/>
      <w:r>
        <w:t>Skype</w:t>
      </w:r>
      <w:proofErr w:type="spellEnd"/>
      <w:r>
        <w:t xml:space="preserve">, </w:t>
      </w:r>
      <w:proofErr w:type="spellStart"/>
      <w:r>
        <w:t>мессенджер</w:t>
      </w:r>
      <w:proofErr w:type="spellEnd"/>
      <w:r>
        <w:t xml:space="preserve"> </w:t>
      </w:r>
      <w:proofErr w:type="spellStart"/>
      <w:r>
        <w:t>WhatsApp,zoom</w:t>
      </w:r>
      <w:proofErr w:type="spellEnd"/>
      <w:r>
        <w:t xml:space="preserve"> для личного общения с обучающимися и их родителями.</w:t>
      </w:r>
    </w:p>
    <w:p w:rsidR="00577A7F" w:rsidRDefault="00577A7F">
      <w:pPr>
        <w:spacing w:line="276" w:lineRule="auto"/>
        <w:ind w:firstLine="709"/>
        <w:jc w:val="both"/>
      </w:pPr>
    </w:p>
    <w:p w:rsidR="00EC1A7C" w:rsidRDefault="006A4861">
      <w:pPr>
        <w:jc w:val="both"/>
      </w:pPr>
      <w:r>
        <w:rPr>
          <w:b/>
        </w:rPr>
        <w:t>10.Учет дет</w:t>
      </w:r>
      <w:r w:rsidR="006A2412">
        <w:rPr>
          <w:b/>
        </w:rPr>
        <w:t>ей дошкольного возраста на 01.03</w:t>
      </w:r>
      <w:r>
        <w:rPr>
          <w:b/>
        </w:rPr>
        <w:t>.2020</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EC1A7C">
        <w:tc>
          <w:tcPr>
            <w:tcW w:w="1914" w:type="dxa"/>
          </w:tcPr>
          <w:bookmarkEnd w:id="0"/>
          <w:p w:rsidR="00EC1A7C" w:rsidRDefault="006A4861">
            <w:pPr>
              <w:jc w:val="both"/>
            </w:pPr>
            <w:r>
              <w:t>Всего дошкольников, чел.</w:t>
            </w:r>
          </w:p>
        </w:tc>
        <w:tc>
          <w:tcPr>
            <w:tcW w:w="1914" w:type="dxa"/>
          </w:tcPr>
          <w:p w:rsidR="00EC1A7C" w:rsidRDefault="006A4861">
            <w:pPr>
              <w:jc w:val="both"/>
            </w:pPr>
            <w:r>
              <w:t>Охват, %</w:t>
            </w:r>
          </w:p>
        </w:tc>
        <w:tc>
          <w:tcPr>
            <w:tcW w:w="1914" w:type="dxa"/>
          </w:tcPr>
          <w:p w:rsidR="00EC1A7C" w:rsidRDefault="006A4861">
            <w:pPr>
              <w:jc w:val="both"/>
            </w:pPr>
            <w:r>
              <w:t>Очередь, чел.</w:t>
            </w:r>
          </w:p>
        </w:tc>
        <w:tc>
          <w:tcPr>
            <w:tcW w:w="1914" w:type="dxa"/>
          </w:tcPr>
          <w:p w:rsidR="00EC1A7C" w:rsidRDefault="006A4861">
            <w:pPr>
              <w:jc w:val="both"/>
            </w:pPr>
            <w:r>
              <w:t>3-7 лет, чел.</w:t>
            </w:r>
          </w:p>
        </w:tc>
        <w:tc>
          <w:tcPr>
            <w:tcW w:w="1915" w:type="dxa"/>
          </w:tcPr>
          <w:p w:rsidR="00EC1A7C" w:rsidRDefault="006A4861">
            <w:pPr>
              <w:jc w:val="both"/>
            </w:pPr>
            <w:r>
              <w:t xml:space="preserve">Охват </w:t>
            </w:r>
            <w:proofErr w:type="spellStart"/>
            <w:r>
              <w:t>предшкольной</w:t>
            </w:r>
            <w:proofErr w:type="spellEnd"/>
            <w:r>
              <w:t xml:space="preserve"> подготовкой (5-7 лет), %</w:t>
            </w:r>
          </w:p>
        </w:tc>
      </w:tr>
      <w:tr w:rsidR="00EC1A7C">
        <w:tc>
          <w:tcPr>
            <w:tcW w:w="1914" w:type="dxa"/>
          </w:tcPr>
          <w:p w:rsidR="00EC1A7C" w:rsidRDefault="006A4861">
            <w:pPr>
              <w:jc w:val="both"/>
            </w:pPr>
            <w:r>
              <w:t>858</w:t>
            </w:r>
          </w:p>
        </w:tc>
        <w:tc>
          <w:tcPr>
            <w:tcW w:w="1914" w:type="dxa"/>
          </w:tcPr>
          <w:p w:rsidR="00EC1A7C" w:rsidRDefault="006A4861">
            <w:pPr>
              <w:jc w:val="both"/>
            </w:pPr>
            <w:r>
              <w:t>59,2%</w:t>
            </w:r>
          </w:p>
        </w:tc>
        <w:tc>
          <w:tcPr>
            <w:tcW w:w="1914" w:type="dxa"/>
          </w:tcPr>
          <w:p w:rsidR="00EC1A7C" w:rsidRDefault="006A4861">
            <w:pPr>
              <w:jc w:val="both"/>
            </w:pPr>
            <w:r>
              <w:t xml:space="preserve">     </w:t>
            </w:r>
            <w:r w:rsidR="006A2412">
              <w:t xml:space="preserve">      62</w:t>
            </w:r>
          </w:p>
        </w:tc>
        <w:tc>
          <w:tcPr>
            <w:tcW w:w="1914" w:type="dxa"/>
          </w:tcPr>
          <w:p w:rsidR="00EC1A7C" w:rsidRDefault="006A4861">
            <w:pPr>
              <w:jc w:val="both"/>
            </w:pPr>
            <w:r>
              <w:t>608</w:t>
            </w:r>
          </w:p>
        </w:tc>
        <w:tc>
          <w:tcPr>
            <w:tcW w:w="1915" w:type="dxa"/>
          </w:tcPr>
          <w:p w:rsidR="00EC1A7C" w:rsidRDefault="006A4861">
            <w:pPr>
              <w:jc w:val="both"/>
            </w:pPr>
            <w:r>
              <w:t>100 %</w:t>
            </w:r>
          </w:p>
        </w:tc>
      </w:tr>
    </w:tbl>
    <w:p w:rsidR="00EC1A7C" w:rsidRDefault="006A4861">
      <w:pPr>
        <w:ind w:firstLine="709"/>
        <w:jc w:val="both"/>
      </w:pPr>
      <w:r>
        <w:t xml:space="preserve">Всего детей дошкольного возраста по району 858.Количество детей в 2020-2021 учебном году 508 . По сравнению  2019-2020 году численность детей сократилась на 44 ребенка(484).  </w:t>
      </w:r>
      <w:proofErr w:type="gramStart"/>
      <w:r>
        <w:t>По сравнению с  2018-2019 учебном году численность  сократилась на 3 ребенка.</w:t>
      </w:r>
      <w:proofErr w:type="gramEnd"/>
      <w:r>
        <w:t xml:space="preserve"> В очереди на поступление в детский сад от 0 до 1,5 - 42 ребенка. Охват детей </w:t>
      </w:r>
      <w:proofErr w:type="spellStart"/>
      <w:r>
        <w:t>предшкольной</w:t>
      </w:r>
      <w:proofErr w:type="spellEnd"/>
      <w:r>
        <w:t xml:space="preserve">  подготовкой составляет 100%.</w:t>
      </w:r>
      <w:r>
        <w:rPr>
          <w:i/>
        </w:rPr>
        <w:t xml:space="preserve"> </w:t>
      </w:r>
      <w:r>
        <w:t xml:space="preserve">Для максимального удовлетворения потребности в дошкольном образовании предпринимаются все возможные меры - поддержка групп кратковременного пребывания, открытие новых групп, открытие консультационных пунктов. Общая численность педагогических работников составляет 55 человек: 44 воспитателя , 1 старший воспитатель, 5 музыкальных руководителя, 1 инструктор по физической культуре, 2 учителя-логопеда, 2 педагога-психолога. Из них 16 - высшее педагогическое образование, 31 - среднее профессиональное  педагогическое образование. В том числе имеют педагогический стаж: до 3 лет- 7 человек, от 3 до 5 лет- 3 человека, от 5 до  10 лет- 5 человека, от 10 лет  до 15 лет- 15 человек, </w:t>
      </w:r>
      <w:proofErr w:type="gramStart"/>
      <w:r>
        <w:t>от</w:t>
      </w:r>
      <w:proofErr w:type="gramEnd"/>
      <w:r>
        <w:t xml:space="preserve"> 15 </w:t>
      </w:r>
      <w:proofErr w:type="gramStart"/>
      <w:r>
        <w:t>до</w:t>
      </w:r>
      <w:proofErr w:type="gramEnd"/>
      <w:r>
        <w:t xml:space="preserve"> 20 лет- 5 человек, более 20 лет - 20 человек. Кадровая ситуация в динамике за три года остается   стабильной. На базе комитета образования открыт консультационный пункт  для оказания помощи  родителям и детям от 0  до 18 лет.</w:t>
      </w:r>
    </w:p>
    <w:p w:rsidR="00EC1A7C" w:rsidRDefault="00EC1A7C">
      <w:pPr>
        <w:jc w:val="both"/>
        <w:rPr>
          <w:i/>
        </w:rPr>
      </w:pPr>
    </w:p>
    <w:p w:rsidR="00EC1A7C" w:rsidRDefault="006A4861">
      <w:pPr>
        <w:numPr>
          <w:ilvl w:val="0"/>
          <w:numId w:val="6"/>
        </w:numPr>
        <w:rPr>
          <w:b/>
        </w:rPr>
      </w:pPr>
      <w:r>
        <w:rPr>
          <w:b/>
        </w:rPr>
        <w:t>Альтернативные формы дошкольного образования</w:t>
      </w:r>
    </w:p>
    <w:tbl>
      <w:tblPr>
        <w:tblpPr w:leftFromText="180" w:rightFromText="180" w:vertAnchor="text" w:horzAnchor="margin" w:tblpX="1" w:tblpY="17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1617"/>
        <w:gridCol w:w="1644"/>
        <w:gridCol w:w="1617"/>
        <w:gridCol w:w="1701"/>
      </w:tblGrid>
      <w:tr w:rsidR="00EC1A7C">
        <w:tc>
          <w:tcPr>
            <w:tcW w:w="3027" w:type="dxa"/>
            <w:vMerge w:val="restart"/>
          </w:tcPr>
          <w:p w:rsidR="00EC1A7C" w:rsidRDefault="006A4861">
            <w:pPr>
              <w:rPr>
                <w:b/>
              </w:rPr>
            </w:pPr>
            <w:r>
              <w:t>Наименование  альтернативной формы дошкольного образования</w:t>
            </w:r>
          </w:p>
        </w:tc>
        <w:tc>
          <w:tcPr>
            <w:tcW w:w="3261" w:type="dxa"/>
            <w:gridSpan w:val="2"/>
          </w:tcPr>
          <w:p w:rsidR="00EC1A7C" w:rsidRDefault="006A4861">
            <w:pPr>
              <w:rPr>
                <w:b/>
              </w:rPr>
            </w:pPr>
            <w:r>
              <w:t>Количество групп</w:t>
            </w:r>
          </w:p>
        </w:tc>
        <w:tc>
          <w:tcPr>
            <w:tcW w:w="3318" w:type="dxa"/>
            <w:gridSpan w:val="2"/>
          </w:tcPr>
          <w:p w:rsidR="00EC1A7C" w:rsidRDefault="006A4861">
            <w:pPr>
              <w:rPr>
                <w:b/>
              </w:rPr>
            </w:pPr>
            <w:r>
              <w:t>Количество детей</w:t>
            </w:r>
          </w:p>
        </w:tc>
      </w:tr>
      <w:tr w:rsidR="00EC1A7C">
        <w:tc>
          <w:tcPr>
            <w:tcW w:w="3027" w:type="dxa"/>
            <w:vMerge/>
          </w:tcPr>
          <w:p w:rsidR="00EC1A7C" w:rsidRDefault="00EC1A7C">
            <w:pPr>
              <w:rPr>
                <w:b/>
              </w:rPr>
            </w:pPr>
          </w:p>
        </w:tc>
        <w:tc>
          <w:tcPr>
            <w:tcW w:w="1617" w:type="dxa"/>
          </w:tcPr>
          <w:p w:rsidR="00EC1A7C" w:rsidRDefault="006A4861">
            <w:pPr>
              <w:rPr>
                <w:b/>
              </w:rPr>
            </w:pPr>
            <w:r>
              <w:t>Для детей от 0 до 3 лет</w:t>
            </w:r>
          </w:p>
        </w:tc>
        <w:tc>
          <w:tcPr>
            <w:tcW w:w="1644" w:type="dxa"/>
          </w:tcPr>
          <w:p w:rsidR="00EC1A7C" w:rsidRDefault="006A4861">
            <w:pPr>
              <w:rPr>
                <w:b/>
              </w:rPr>
            </w:pPr>
            <w:r>
              <w:t>Для детей от 3 до 7 лет</w:t>
            </w:r>
          </w:p>
        </w:tc>
        <w:tc>
          <w:tcPr>
            <w:tcW w:w="1617" w:type="dxa"/>
          </w:tcPr>
          <w:p w:rsidR="00EC1A7C" w:rsidRDefault="006A4861">
            <w:pPr>
              <w:rPr>
                <w:b/>
              </w:rPr>
            </w:pPr>
            <w:r>
              <w:t>от 0 до 3 лет</w:t>
            </w:r>
          </w:p>
        </w:tc>
        <w:tc>
          <w:tcPr>
            <w:tcW w:w="1701" w:type="dxa"/>
          </w:tcPr>
          <w:p w:rsidR="00EC1A7C" w:rsidRDefault="006A4861">
            <w:pPr>
              <w:rPr>
                <w:b/>
              </w:rPr>
            </w:pPr>
            <w:r>
              <w:t>от 3 до 7 лет</w:t>
            </w:r>
          </w:p>
        </w:tc>
      </w:tr>
      <w:tr w:rsidR="00EC1A7C">
        <w:tc>
          <w:tcPr>
            <w:tcW w:w="3027" w:type="dxa"/>
          </w:tcPr>
          <w:p w:rsidR="00EC1A7C" w:rsidRDefault="006A4861">
            <w:pPr>
              <w:rPr>
                <w:b/>
              </w:rPr>
            </w:pPr>
            <w:r>
              <w:t>Консультационные пункты</w:t>
            </w:r>
          </w:p>
        </w:tc>
        <w:tc>
          <w:tcPr>
            <w:tcW w:w="1617" w:type="dxa"/>
          </w:tcPr>
          <w:p w:rsidR="00EC1A7C" w:rsidRDefault="00EC1A7C">
            <w:pPr>
              <w:rPr>
                <w:b/>
              </w:rPr>
            </w:pPr>
          </w:p>
        </w:tc>
        <w:tc>
          <w:tcPr>
            <w:tcW w:w="1644" w:type="dxa"/>
          </w:tcPr>
          <w:p w:rsidR="00EC1A7C" w:rsidRDefault="006A4861">
            <w:pPr>
              <w:rPr>
                <w:b/>
              </w:rPr>
            </w:pPr>
            <w:r>
              <w:rPr>
                <w:b/>
              </w:rPr>
              <w:t xml:space="preserve">         2</w:t>
            </w:r>
          </w:p>
        </w:tc>
        <w:tc>
          <w:tcPr>
            <w:tcW w:w="1617" w:type="dxa"/>
          </w:tcPr>
          <w:p w:rsidR="00EC1A7C" w:rsidRDefault="00EC1A7C">
            <w:pPr>
              <w:rPr>
                <w:b/>
              </w:rPr>
            </w:pPr>
          </w:p>
        </w:tc>
        <w:tc>
          <w:tcPr>
            <w:tcW w:w="1701" w:type="dxa"/>
          </w:tcPr>
          <w:p w:rsidR="00EC1A7C" w:rsidRDefault="006A4861">
            <w:pPr>
              <w:rPr>
                <w:b/>
              </w:rPr>
            </w:pPr>
            <w:r>
              <w:rPr>
                <w:b/>
              </w:rPr>
              <w:t>9</w:t>
            </w:r>
          </w:p>
        </w:tc>
      </w:tr>
      <w:tr w:rsidR="00EC1A7C">
        <w:tc>
          <w:tcPr>
            <w:tcW w:w="3027" w:type="dxa"/>
          </w:tcPr>
          <w:p w:rsidR="00EC1A7C" w:rsidRDefault="006A4861">
            <w:pPr>
              <w:rPr>
                <w:b/>
              </w:rPr>
            </w:pPr>
            <w:proofErr w:type="spellStart"/>
            <w:r>
              <w:t>Лекотеки</w:t>
            </w:r>
            <w:proofErr w:type="spellEnd"/>
          </w:p>
        </w:tc>
        <w:tc>
          <w:tcPr>
            <w:tcW w:w="1617" w:type="dxa"/>
          </w:tcPr>
          <w:p w:rsidR="00EC1A7C" w:rsidRDefault="00EC1A7C">
            <w:pPr>
              <w:rPr>
                <w:b/>
              </w:rPr>
            </w:pPr>
          </w:p>
        </w:tc>
        <w:tc>
          <w:tcPr>
            <w:tcW w:w="1644" w:type="dxa"/>
          </w:tcPr>
          <w:p w:rsidR="00EC1A7C" w:rsidRDefault="00EC1A7C">
            <w:pPr>
              <w:rPr>
                <w:b/>
              </w:rPr>
            </w:pPr>
          </w:p>
        </w:tc>
        <w:tc>
          <w:tcPr>
            <w:tcW w:w="1617" w:type="dxa"/>
          </w:tcPr>
          <w:p w:rsidR="00EC1A7C" w:rsidRDefault="00EC1A7C">
            <w:pPr>
              <w:rPr>
                <w:b/>
              </w:rPr>
            </w:pPr>
          </w:p>
        </w:tc>
        <w:tc>
          <w:tcPr>
            <w:tcW w:w="1701" w:type="dxa"/>
          </w:tcPr>
          <w:p w:rsidR="00EC1A7C" w:rsidRDefault="00EC1A7C">
            <w:pPr>
              <w:rPr>
                <w:b/>
              </w:rPr>
            </w:pPr>
          </w:p>
        </w:tc>
      </w:tr>
      <w:tr w:rsidR="00EC1A7C">
        <w:tc>
          <w:tcPr>
            <w:tcW w:w="3027" w:type="dxa"/>
          </w:tcPr>
          <w:p w:rsidR="00EC1A7C" w:rsidRDefault="006A4861">
            <w:pPr>
              <w:rPr>
                <w:b/>
              </w:rPr>
            </w:pPr>
            <w:r>
              <w:t>Группы кратковременного пребывания</w:t>
            </w:r>
          </w:p>
        </w:tc>
        <w:tc>
          <w:tcPr>
            <w:tcW w:w="1617" w:type="dxa"/>
          </w:tcPr>
          <w:p w:rsidR="00EC1A7C" w:rsidRDefault="00EC1A7C">
            <w:pPr>
              <w:rPr>
                <w:b/>
              </w:rPr>
            </w:pPr>
          </w:p>
        </w:tc>
        <w:tc>
          <w:tcPr>
            <w:tcW w:w="1644" w:type="dxa"/>
          </w:tcPr>
          <w:p w:rsidR="00EC1A7C" w:rsidRDefault="006A4861">
            <w:pPr>
              <w:rPr>
                <w:b/>
              </w:rPr>
            </w:pPr>
            <w:r>
              <w:rPr>
                <w:b/>
              </w:rPr>
              <w:t xml:space="preserve">         6</w:t>
            </w:r>
          </w:p>
        </w:tc>
        <w:tc>
          <w:tcPr>
            <w:tcW w:w="1617" w:type="dxa"/>
          </w:tcPr>
          <w:p w:rsidR="00EC1A7C" w:rsidRDefault="00EC1A7C">
            <w:pPr>
              <w:rPr>
                <w:b/>
              </w:rPr>
            </w:pPr>
          </w:p>
        </w:tc>
        <w:tc>
          <w:tcPr>
            <w:tcW w:w="1701" w:type="dxa"/>
          </w:tcPr>
          <w:p w:rsidR="00EC1A7C" w:rsidRDefault="006A4861">
            <w:pPr>
              <w:rPr>
                <w:b/>
              </w:rPr>
            </w:pPr>
            <w:r>
              <w:rPr>
                <w:b/>
              </w:rPr>
              <w:t>81</w:t>
            </w:r>
          </w:p>
        </w:tc>
      </w:tr>
      <w:tr w:rsidR="00EC1A7C">
        <w:tc>
          <w:tcPr>
            <w:tcW w:w="3027" w:type="dxa"/>
          </w:tcPr>
          <w:p w:rsidR="00EC1A7C" w:rsidRDefault="006A4861">
            <w:pPr>
              <w:rPr>
                <w:b/>
              </w:rPr>
            </w:pPr>
            <w:r>
              <w:t>Группы выходного дня</w:t>
            </w:r>
          </w:p>
        </w:tc>
        <w:tc>
          <w:tcPr>
            <w:tcW w:w="1617" w:type="dxa"/>
          </w:tcPr>
          <w:p w:rsidR="00EC1A7C" w:rsidRDefault="00EC1A7C">
            <w:pPr>
              <w:rPr>
                <w:b/>
              </w:rPr>
            </w:pPr>
          </w:p>
        </w:tc>
        <w:tc>
          <w:tcPr>
            <w:tcW w:w="1644" w:type="dxa"/>
          </w:tcPr>
          <w:p w:rsidR="00EC1A7C" w:rsidRDefault="00EC1A7C">
            <w:pPr>
              <w:rPr>
                <w:b/>
              </w:rPr>
            </w:pPr>
          </w:p>
        </w:tc>
        <w:tc>
          <w:tcPr>
            <w:tcW w:w="1617" w:type="dxa"/>
          </w:tcPr>
          <w:p w:rsidR="00EC1A7C" w:rsidRDefault="00EC1A7C">
            <w:pPr>
              <w:rPr>
                <w:b/>
              </w:rPr>
            </w:pPr>
          </w:p>
        </w:tc>
        <w:tc>
          <w:tcPr>
            <w:tcW w:w="1701" w:type="dxa"/>
          </w:tcPr>
          <w:p w:rsidR="00EC1A7C" w:rsidRDefault="00EC1A7C">
            <w:pPr>
              <w:rPr>
                <w:b/>
              </w:rPr>
            </w:pPr>
          </w:p>
        </w:tc>
      </w:tr>
      <w:tr w:rsidR="00EC1A7C">
        <w:tc>
          <w:tcPr>
            <w:tcW w:w="3027" w:type="dxa"/>
          </w:tcPr>
          <w:p w:rsidR="00EC1A7C" w:rsidRDefault="006A4861">
            <w:pPr>
              <w:rPr>
                <w:b/>
              </w:rPr>
            </w:pPr>
            <w:r>
              <w:t>Группы семейного воспитания</w:t>
            </w:r>
          </w:p>
        </w:tc>
        <w:tc>
          <w:tcPr>
            <w:tcW w:w="1617" w:type="dxa"/>
          </w:tcPr>
          <w:p w:rsidR="00EC1A7C" w:rsidRDefault="00EC1A7C">
            <w:pPr>
              <w:rPr>
                <w:b/>
              </w:rPr>
            </w:pPr>
          </w:p>
        </w:tc>
        <w:tc>
          <w:tcPr>
            <w:tcW w:w="1644" w:type="dxa"/>
          </w:tcPr>
          <w:p w:rsidR="00EC1A7C" w:rsidRDefault="00EC1A7C">
            <w:pPr>
              <w:rPr>
                <w:b/>
              </w:rPr>
            </w:pPr>
          </w:p>
        </w:tc>
        <w:tc>
          <w:tcPr>
            <w:tcW w:w="1617" w:type="dxa"/>
          </w:tcPr>
          <w:p w:rsidR="00EC1A7C" w:rsidRDefault="00EC1A7C">
            <w:pPr>
              <w:rPr>
                <w:b/>
              </w:rPr>
            </w:pPr>
          </w:p>
        </w:tc>
        <w:tc>
          <w:tcPr>
            <w:tcW w:w="1701" w:type="dxa"/>
          </w:tcPr>
          <w:p w:rsidR="00EC1A7C" w:rsidRDefault="00EC1A7C">
            <w:pPr>
              <w:rPr>
                <w:b/>
              </w:rPr>
            </w:pPr>
          </w:p>
        </w:tc>
      </w:tr>
      <w:tr w:rsidR="00EC1A7C">
        <w:tc>
          <w:tcPr>
            <w:tcW w:w="3027" w:type="dxa"/>
          </w:tcPr>
          <w:p w:rsidR="00EC1A7C" w:rsidRDefault="006A4861">
            <w:pPr>
              <w:rPr>
                <w:b/>
              </w:rPr>
            </w:pPr>
            <w:r>
              <w:t>Иное (указать)</w:t>
            </w:r>
          </w:p>
        </w:tc>
        <w:tc>
          <w:tcPr>
            <w:tcW w:w="1617" w:type="dxa"/>
          </w:tcPr>
          <w:p w:rsidR="00EC1A7C" w:rsidRDefault="00EC1A7C">
            <w:pPr>
              <w:rPr>
                <w:b/>
              </w:rPr>
            </w:pPr>
          </w:p>
        </w:tc>
        <w:tc>
          <w:tcPr>
            <w:tcW w:w="1644" w:type="dxa"/>
          </w:tcPr>
          <w:p w:rsidR="00EC1A7C" w:rsidRDefault="00EC1A7C">
            <w:pPr>
              <w:rPr>
                <w:b/>
              </w:rPr>
            </w:pPr>
          </w:p>
        </w:tc>
        <w:tc>
          <w:tcPr>
            <w:tcW w:w="1617" w:type="dxa"/>
          </w:tcPr>
          <w:p w:rsidR="00EC1A7C" w:rsidRDefault="00EC1A7C">
            <w:pPr>
              <w:rPr>
                <w:b/>
              </w:rPr>
            </w:pPr>
          </w:p>
        </w:tc>
        <w:tc>
          <w:tcPr>
            <w:tcW w:w="1701" w:type="dxa"/>
          </w:tcPr>
          <w:p w:rsidR="00EC1A7C" w:rsidRDefault="00EC1A7C">
            <w:pPr>
              <w:rPr>
                <w:b/>
              </w:rPr>
            </w:pPr>
          </w:p>
        </w:tc>
      </w:tr>
    </w:tbl>
    <w:p w:rsidR="00EC1A7C" w:rsidRDefault="00EC1A7C">
      <w:pPr>
        <w:ind w:firstLine="348"/>
        <w:jc w:val="both"/>
        <w:rPr>
          <w:i/>
        </w:rPr>
      </w:pPr>
    </w:p>
    <w:p w:rsidR="00EC1A7C" w:rsidRDefault="006A4861">
      <w:pPr>
        <w:pStyle w:val="a4"/>
        <w:spacing w:after="0" w:line="240" w:lineRule="auto"/>
        <w:ind w:left="502"/>
        <w:jc w:val="both"/>
        <w:rPr>
          <w:rFonts w:ascii="Times New Roman" w:hAnsi="Times New Roman"/>
          <w:b/>
          <w:sz w:val="24"/>
        </w:rPr>
      </w:pPr>
      <w:r>
        <w:rPr>
          <w:rFonts w:ascii="Times New Roman" w:hAnsi="Times New Roman"/>
          <w:b/>
          <w:sz w:val="24"/>
        </w:rPr>
        <w:t>12.Изучение предмета «Основы религиозных культур и светской этики»</w:t>
      </w:r>
    </w:p>
    <w:p w:rsidR="00EC1A7C" w:rsidRDefault="00EC1A7C">
      <w:pPr>
        <w:pStyle w:val="a4"/>
        <w:spacing w:after="0" w:line="240" w:lineRule="auto"/>
        <w:jc w:val="both"/>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1959"/>
        <w:gridCol w:w="2268"/>
        <w:gridCol w:w="1808"/>
      </w:tblGrid>
      <w:tr w:rsidR="00EC1A7C">
        <w:tc>
          <w:tcPr>
            <w:tcW w:w="9571" w:type="dxa"/>
            <w:gridSpan w:val="4"/>
          </w:tcPr>
          <w:p w:rsidR="00EC1A7C" w:rsidRDefault="006A4861">
            <w:pPr>
              <w:tabs>
                <w:tab w:val="left" w:pos="230"/>
              </w:tabs>
              <w:ind w:right="14"/>
              <w:jc w:val="center"/>
            </w:pPr>
            <w:r>
              <w:rPr>
                <w:b/>
              </w:rPr>
              <w:t>Выбор модуля для изучения в 4 классе на начало 2020/2021 учебного года (количество)</w:t>
            </w:r>
          </w:p>
        </w:tc>
      </w:tr>
      <w:tr w:rsidR="00EC1A7C">
        <w:tc>
          <w:tcPr>
            <w:tcW w:w="3536" w:type="dxa"/>
          </w:tcPr>
          <w:p w:rsidR="00EC1A7C" w:rsidRDefault="00EC1A7C">
            <w:pPr>
              <w:tabs>
                <w:tab w:val="left" w:pos="230"/>
              </w:tabs>
              <w:ind w:right="14"/>
              <w:jc w:val="center"/>
              <w:rPr>
                <w:b/>
              </w:rPr>
            </w:pPr>
          </w:p>
        </w:tc>
        <w:tc>
          <w:tcPr>
            <w:tcW w:w="1959" w:type="dxa"/>
          </w:tcPr>
          <w:p w:rsidR="00EC1A7C" w:rsidRDefault="006A4861">
            <w:pPr>
              <w:tabs>
                <w:tab w:val="left" w:pos="230"/>
              </w:tabs>
              <w:ind w:right="14"/>
              <w:jc w:val="center"/>
            </w:pPr>
            <w:r>
              <w:t>Количество школ</w:t>
            </w:r>
          </w:p>
        </w:tc>
        <w:tc>
          <w:tcPr>
            <w:tcW w:w="2268" w:type="dxa"/>
          </w:tcPr>
          <w:p w:rsidR="00EC1A7C" w:rsidRDefault="006A4861">
            <w:pPr>
              <w:tabs>
                <w:tab w:val="left" w:pos="230"/>
              </w:tabs>
              <w:ind w:right="14"/>
              <w:jc w:val="center"/>
            </w:pPr>
            <w:r>
              <w:t xml:space="preserve">Число классов </w:t>
            </w:r>
            <w:proofErr w:type="gramStart"/>
            <w:r>
              <w:t>–к</w:t>
            </w:r>
            <w:proofErr w:type="gramEnd"/>
            <w:r>
              <w:t>омплектов, в которых изучается ОРКСЭ и общая численность обучающихся в них (КК/</w:t>
            </w:r>
            <w:proofErr w:type="spellStart"/>
            <w:r>
              <w:t>колич</w:t>
            </w:r>
            <w:proofErr w:type="spellEnd"/>
            <w:r>
              <w:t>. школьников в них)</w:t>
            </w:r>
          </w:p>
        </w:tc>
        <w:tc>
          <w:tcPr>
            <w:tcW w:w="1808" w:type="dxa"/>
          </w:tcPr>
          <w:p w:rsidR="00EC1A7C" w:rsidRDefault="006A4861">
            <w:pPr>
              <w:tabs>
                <w:tab w:val="left" w:pos="230"/>
              </w:tabs>
              <w:ind w:right="14"/>
              <w:jc w:val="center"/>
            </w:pPr>
            <w:r>
              <w:t>Численность учащихся, изучающих один из модулей предмета ОРКСЭ</w:t>
            </w:r>
          </w:p>
        </w:tc>
      </w:tr>
      <w:tr w:rsidR="00EC1A7C">
        <w:tc>
          <w:tcPr>
            <w:tcW w:w="3536" w:type="dxa"/>
          </w:tcPr>
          <w:p w:rsidR="00EC1A7C" w:rsidRDefault="006A4861">
            <w:pPr>
              <w:tabs>
                <w:tab w:val="left" w:pos="230"/>
              </w:tabs>
              <w:ind w:right="14"/>
              <w:jc w:val="center"/>
            </w:pPr>
            <w:r>
              <w:rPr>
                <w:b/>
              </w:rPr>
              <w:t>Название модуля</w:t>
            </w:r>
          </w:p>
        </w:tc>
        <w:tc>
          <w:tcPr>
            <w:tcW w:w="1959" w:type="dxa"/>
          </w:tcPr>
          <w:p w:rsidR="00EC1A7C" w:rsidRDefault="00EC1A7C">
            <w:pPr>
              <w:tabs>
                <w:tab w:val="left" w:pos="230"/>
              </w:tabs>
              <w:ind w:right="14"/>
              <w:jc w:val="center"/>
            </w:pPr>
          </w:p>
        </w:tc>
        <w:tc>
          <w:tcPr>
            <w:tcW w:w="2268" w:type="dxa"/>
          </w:tcPr>
          <w:p w:rsidR="00EC1A7C" w:rsidRDefault="00EC1A7C">
            <w:pPr>
              <w:tabs>
                <w:tab w:val="left" w:pos="230"/>
              </w:tabs>
              <w:ind w:right="14"/>
              <w:jc w:val="center"/>
            </w:pPr>
          </w:p>
        </w:tc>
        <w:tc>
          <w:tcPr>
            <w:tcW w:w="1808" w:type="dxa"/>
          </w:tcPr>
          <w:p w:rsidR="00EC1A7C" w:rsidRDefault="00EC1A7C">
            <w:pPr>
              <w:tabs>
                <w:tab w:val="left" w:pos="230"/>
              </w:tabs>
              <w:ind w:right="14"/>
              <w:jc w:val="center"/>
              <w:rPr>
                <w:b/>
              </w:rPr>
            </w:pPr>
          </w:p>
        </w:tc>
      </w:tr>
      <w:tr w:rsidR="00EC1A7C">
        <w:tc>
          <w:tcPr>
            <w:tcW w:w="3536" w:type="dxa"/>
          </w:tcPr>
          <w:p w:rsidR="00EC1A7C" w:rsidRDefault="006A4861">
            <w:pPr>
              <w:tabs>
                <w:tab w:val="left" w:pos="230"/>
              </w:tabs>
              <w:ind w:right="14"/>
              <w:jc w:val="center"/>
            </w:pPr>
            <w:r>
              <w:t>основы мировых религиозных культур</w:t>
            </w:r>
          </w:p>
        </w:tc>
        <w:tc>
          <w:tcPr>
            <w:tcW w:w="1959" w:type="dxa"/>
          </w:tcPr>
          <w:p w:rsidR="00EC1A7C" w:rsidRDefault="006A4861">
            <w:pPr>
              <w:tabs>
                <w:tab w:val="left" w:pos="230"/>
              </w:tabs>
              <w:ind w:right="14"/>
              <w:jc w:val="center"/>
            </w:pPr>
            <w:r>
              <w:t>2</w:t>
            </w:r>
          </w:p>
        </w:tc>
        <w:tc>
          <w:tcPr>
            <w:tcW w:w="2268" w:type="dxa"/>
          </w:tcPr>
          <w:p w:rsidR="00EC1A7C" w:rsidRDefault="006A4861">
            <w:pPr>
              <w:tabs>
                <w:tab w:val="left" w:pos="230"/>
              </w:tabs>
              <w:ind w:right="14"/>
              <w:jc w:val="center"/>
            </w:pPr>
            <w:r>
              <w:t>2/13</w:t>
            </w:r>
          </w:p>
        </w:tc>
        <w:tc>
          <w:tcPr>
            <w:tcW w:w="1808" w:type="dxa"/>
          </w:tcPr>
          <w:p w:rsidR="00EC1A7C" w:rsidRDefault="006A4861">
            <w:pPr>
              <w:tabs>
                <w:tab w:val="left" w:pos="230"/>
              </w:tabs>
              <w:ind w:right="14"/>
              <w:jc w:val="center"/>
            </w:pPr>
            <w:r>
              <w:t>13</w:t>
            </w:r>
          </w:p>
        </w:tc>
      </w:tr>
      <w:tr w:rsidR="00EC1A7C">
        <w:tc>
          <w:tcPr>
            <w:tcW w:w="3536" w:type="dxa"/>
          </w:tcPr>
          <w:p w:rsidR="00EC1A7C" w:rsidRDefault="006A4861">
            <w:pPr>
              <w:tabs>
                <w:tab w:val="left" w:pos="230"/>
              </w:tabs>
              <w:ind w:right="14"/>
              <w:jc w:val="center"/>
            </w:pPr>
            <w:r>
              <w:t>основы светской этики</w:t>
            </w:r>
          </w:p>
        </w:tc>
        <w:tc>
          <w:tcPr>
            <w:tcW w:w="1959" w:type="dxa"/>
          </w:tcPr>
          <w:p w:rsidR="00EC1A7C" w:rsidRDefault="006A4861">
            <w:pPr>
              <w:tabs>
                <w:tab w:val="left" w:pos="230"/>
              </w:tabs>
              <w:ind w:right="14"/>
              <w:jc w:val="center"/>
            </w:pPr>
            <w:r>
              <w:t>9</w:t>
            </w:r>
          </w:p>
        </w:tc>
        <w:tc>
          <w:tcPr>
            <w:tcW w:w="2268" w:type="dxa"/>
          </w:tcPr>
          <w:p w:rsidR="00EC1A7C" w:rsidRDefault="006A4861">
            <w:pPr>
              <w:tabs>
                <w:tab w:val="left" w:pos="230"/>
              </w:tabs>
              <w:ind w:right="14"/>
              <w:jc w:val="center"/>
            </w:pPr>
            <w:r>
              <w:t>10/115</w:t>
            </w:r>
          </w:p>
        </w:tc>
        <w:tc>
          <w:tcPr>
            <w:tcW w:w="1808" w:type="dxa"/>
          </w:tcPr>
          <w:p w:rsidR="00EC1A7C" w:rsidRDefault="006A4861">
            <w:pPr>
              <w:tabs>
                <w:tab w:val="left" w:pos="230"/>
              </w:tabs>
              <w:ind w:right="14"/>
              <w:jc w:val="center"/>
            </w:pPr>
            <w:r>
              <w:t>115</w:t>
            </w:r>
          </w:p>
        </w:tc>
      </w:tr>
      <w:tr w:rsidR="00EC1A7C">
        <w:tc>
          <w:tcPr>
            <w:tcW w:w="3536" w:type="dxa"/>
          </w:tcPr>
          <w:p w:rsidR="00EC1A7C" w:rsidRDefault="006A4861">
            <w:pPr>
              <w:tabs>
                <w:tab w:val="left" w:pos="230"/>
              </w:tabs>
              <w:ind w:right="14"/>
              <w:jc w:val="center"/>
            </w:pPr>
            <w:r>
              <w:t>основы православной культуры</w:t>
            </w:r>
          </w:p>
        </w:tc>
        <w:tc>
          <w:tcPr>
            <w:tcW w:w="1959" w:type="dxa"/>
          </w:tcPr>
          <w:p w:rsidR="00EC1A7C" w:rsidRDefault="006A4861">
            <w:pPr>
              <w:tabs>
                <w:tab w:val="left" w:pos="230"/>
              </w:tabs>
              <w:ind w:right="14"/>
              <w:jc w:val="center"/>
            </w:pPr>
            <w:r>
              <w:t>1</w:t>
            </w:r>
          </w:p>
        </w:tc>
        <w:tc>
          <w:tcPr>
            <w:tcW w:w="2268" w:type="dxa"/>
          </w:tcPr>
          <w:p w:rsidR="00EC1A7C" w:rsidRDefault="006A4861">
            <w:pPr>
              <w:tabs>
                <w:tab w:val="left" w:pos="230"/>
              </w:tabs>
              <w:ind w:right="14"/>
              <w:jc w:val="center"/>
            </w:pPr>
            <w:r>
              <w:t>1/2</w:t>
            </w:r>
          </w:p>
        </w:tc>
        <w:tc>
          <w:tcPr>
            <w:tcW w:w="1808" w:type="dxa"/>
          </w:tcPr>
          <w:p w:rsidR="00EC1A7C" w:rsidRDefault="006A4861">
            <w:pPr>
              <w:tabs>
                <w:tab w:val="left" w:pos="230"/>
              </w:tabs>
              <w:ind w:right="14"/>
              <w:jc w:val="center"/>
            </w:pPr>
            <w:r>
              <w:t>2</w:t>
            </w:r>
          </w:p>
        </w:tc>
      </w:tr>
      <w:tr w:rsidR="00EC1A7C">
        <w:tc>
          <w:tcPr>
            <w:tcW w:w="3536" w:type="dxa"/>
          </w:tcPr>
          <w:p w:rsidR="00EC1A7C" w:rsidRDefault="006A4861">
            <w:pPr>
              <w:tabs>
                <w:tab w:val="left" w:pos="230"/>
              </w:tabs>
              <w:ind w:right="14"/>
              <w:jc w:val="center"/>
            </w:pPr>
            <w:r>
              <w:t>основы буддийской культуры</w:t>
            </w:r>
          </w:p>
        </w:tc>
        <w:tc>
          <w:tcPr>
            <w:tcW w:w="1959" w:type="dxa"/>
          </w:tcPr>
          <w:p w:rsidR="00EC1A7C" w:rsidRDefault="006A4861">
            <w:pPr>
              <w:tabs>
                <w:tab w:val="left" w:pos="230"/>
              </w:tabs>
              <w:ind w:right="14"/>
              <w:jc w:val="center"/>
            </w:pPr>
            <w:r>
              <w:t>0</w:t>
            </w:r>
          </w:p>
        </w:tc>
        <w:tc>
          <w:tcPr>
            <w:tcW w:w="2268" w:type="dxa"/>
          </w:tcPr>
          <w:p w:rsidR="00EC1A7C" w:rsidRDefault="006A4861">
            <w:pPr>
              <w:tabs>
                <w:tab w:val="left" w:pos="230"/>
              </w:tabs>
              <w:ind w:right="14"/>
              <w:jc w:val="center"/>
            </w:pPr>
            <w:r>
              <w:t>0</w:t>
            </w:r>
          </w:p>
        </w:tc>
        <w:tc>
          <w:tcPr>
            <w:tcW w:w="1808" w:type="dxa"/>
          </w:tcPr>
          <w:p w:rsidR="00EC1A7C" w:rsidRDefault="006A4861">
            <w:pPr>
              <w:tabs>
                <w:tab w:val="left" w:pos="230"/>
              </w:tabs>
              <w:ind w:right="14"/>
              <w:jc w:val="center"/>
            </w:pPr>
            <w:r>
              <w:t>0</w:t>
            </w:r>
          </w:p>
        </w:tc>
      </w:tr>
      <w:tr w:rsidR="00EC1A7C">
        <w:tc>
          <w:tcPr>
            <w:tcW w:w="3536" w:type="dxa"/>
          </w:tcPr>
          <w:p w:rsidR="00EC1A7C" w:rsidRDefault="006A4861">
            <w:pPr>
              <w:tabs>
                <w:tab w:val="left" w:pos="230"/>
              </w:tabs>
              <w:ind w:right="14"/>
              <w:jc w:val="center"/>
            </w:pPr>
            <w:r>
              <w:t>основы иудейской культуры</w:t>
            </w:r>
          </w:p>
        </w:tc>
        <w:tc>
          <w:tcPr>
            <w:tcW w:w="1959" w:type="dxa"/>
          </w:tcPr>
          <w:p w:rsidR="00EC1A7C" w:rsidRDefault="006A4861">
            <w:pPr>
              <w:tabs>
                <w:tab w:val="left" w:pos="230"/>
              </w:tabs>
              <w:ind w:right="14"/>
              <w:jc w:val="center"/>
            </w:pPr>
            <w:r>
              <w:t>0</w:t>
            </w:r>
          </w:p>
        </w:tc>
        <w:tc>
          <w:tcPr>
            <w:tcW w:w="2268" w:type="dxa"/>
          </w:tcPr>
          <w:p w:rsidR="00EC1A7C" w:rsidRDefault="006A4861">
            <w:pPr>
              <w:tabs>
                <w:tab w:val="left" w:pos="230"/>
              </w:tabs>
              <w:ind w:right="14"/>
              <w:jc w:val="center"/>
            </w:pPr>
            <w:r>
              <w:t>0</w:t>
            </w:r>
          </w:p>
        </w:tc>
        <w:tc>
          <w:tcPr>
            <w:tcW w:w="1808" w:type="dxa"/>
          </w:tcPr>
          <w:p w:rsidR="00EC1A7C" w:rsidRDefault="006A4861">
            <w:pPr>
              <w:tabs>
                <w:tab w:val="left" w:pos="230"/>
              </w:tabs>
              <w:ind w:right="14"/>
              <w:jc w:val="center"/>
            </w:pPr>
            <w:r>
              <w:t>0</w:t>
            </w:r>
          </w:p>
        </w:tc>
      </w:tr>
      <w:tr w:rsidR="00EC1A7C">
        <w:tc>
          <w:tcPr>
            <w:tcW w:w="3536" w:type="dxa"/>
          </w:tcPr>
          <w:p w:rsidR="00EC1A7C" w:rsidRDefault="006A4861">
            <w:pPr>
              <w:tabs>
                <w:tab w:val="left" w:pos="230"/>
              </w:tabs>
              <w:ind w:right="14"/>
              <w:jc w:val="center"/>
            </w:pPr>
            <w:r>
              <w:t>основы исламской культуры</w:t>
            </w:r>
          </w:p>
        </w:tc>
        <w:tc>
          <w:tcPr>
            <w:tcW w:w="1959" w:type="dxa"/>
          </w:tcPr>
          <w:p w:rsidR="00EC1A7C" w:rsidRDefault="006A4861">
            <w:pPr>
              <w:tabs>
                <w:tab w:val="left" w:pos="230"/>
              </w:tabs>
              <w:ind w:right="14"/>
              <w:jc w:val="center"/>
            </w:pPr>
            <w:r>
              <w:t>0</w:t>
            </w:r>
          </w:p>
        </w:tc>
        <w:tc>
          <w:tcPr>
            <w:tcW w:w="2268" w:type="dxa"/>
          </w:tcPr>
          <w:p w:rsidR="00EC1A7C" w:rsidRDefault="006A4861">
            <w:pPr>
              <w:tabs>
                <w:tab w:val="left" w:pos="230"/>
              </w:tabs>
              <w:ind w:right="14"/>
              <w:jc w:val="center"/>
            </w:pPr>
            <w:r>
              <w:t>0</w:t>
            </w:r>
          </w:p>
        </w:tc>
        <w:tc>
          <w:tcPr>
            <w:tcW w:w="1808" w:type="dxa"/>
          </w:tcPr>
          <w:p w:rsidR="00EC1A7C" w:rsidRDefault="006A4861">
            <w:pPr>
              <w:tabs>
                <w:tab w:val="left" w:pos="230"/>
              </w:tabs>
              <w:ind w:right="14"/>
              <w:jc w:val="center"/>
            </w:pPr>
            <w:r>
              <w:t>0</w:t>
            </w:r>
          </w:p>
        </w:tc>
      </w:tr>
    </w:tbl>
    <w:p w:rsidR="00EC1A7C" w:rsidRDefault="006A4861">
      <w:pPr>
        <w:pStyle w:val="a4"/>
        <w:numPr>
          <w:ilvl w:val="0"/>
          <w:numId w:val="7"/>
        </w:numPr>
        <w:spacing w:after="0" w:line="240" w:lineRule="auto"/>
        <w:jc w:val="both"/>
        <w:rPr>
          <w:rFonts w:ascii="Times New Roman" w:hAnsi="Times New Roman"/>
          <w:b/>
          <w:sz w:val="24"/>
        </w:rPr>
      </w:pPr>
      <w:r>
        <w:rPr>
          <w:rFonts w:ascii="Times New Roman" w:hAnsi="Times New Roman"/>
          <w:b/>
          <w:sz w:val="24"/>
        </w:rPr>
        <w:t>Участие района в государственных программах, национальных проектах за -2019-2020 учебный год</w:t>
      </w:r>
    </w:p>
    <w:p w:rsidR="00EC1A7C" w:rsidRDefault="006A4861">
      <w:pPr>
        <w:pStyle w:val="a4"/>
        <w:spacing w:after="0"/>
        <w:ind w:firstLine="502"/>
        <w:jc w:val="both"/>
        <w:rPr>
          <w:rFonts w:ascii="Times New Roman" w:hAnsi="Times New Roman"/>
          <w:sz w:val="24"/>
        </w:rPr>
      </w:pPr>
      <w:r>
        <w:rPr>
          <w:rFonts w:ascii="Times New Roman" w:hAnsi="Times New Roman"/>
          <w:sz w:val="24"/>
        </w:rPr>
        <w:t xml:space="preserve">1.В рамках федерального проекта «Демография» введены дополнительные места  для детей  в возрасте от 1,5 до 3 лет» на базе  МБОУ </w:t>
      </w:r>
      <w:proofErr w:type="spellStart"/>
      <w:r>
        <w:rPr>
          <w:rFonts w:ascii="Times New Roman" w:hAnsi="Times New Roman"/>
          <w:sz w:val="24"/>
        </w:rPr>
        <w:t>Верхнецасучейская</w:t>
      </w:r>
      <w:proofErr w:type="spellEnd"/>
      <w:r>
        <w:rPr>
          <w:rFonts w:ascii="Times New Roman" w:hAnsi="Times New Roman"/>
          <w:sz w:val="24"/>
        </w:rPr>
        <w:t xml:space="preserve"> СОШ и МБДОУ </w:t>
      </w:r>
      <w:proofErr w:type="spellStart"/>
      <w:r>
        <w:rPr>
          <w:rFonts w:ascii="Times New Roman" w:hAnsi="Times New Roman"/>
          <w:sz w:val="24"/>
        </w:rPr>
        <w:t>Нижнецасучейский</w:t>
      </w:r>
      <w:proofErr w:type="spellEnd"/>
      <w:r>
        <w:rPr>
          <w:rFonts w:ascii="Times New Roman" w:hAnsi="Times New Roman"/>
          <w:sz w:val="24"/>
        </w:rPr>
        <w:t xml:space="preserve"> детский сад «Тополек». Объем финансирования составил 72 400 000рублей.</w:t>
      </w:r>
    </w:p>
    <w:p w:rsidR="00EC1A7C" w:rsidRDefault="006A4861">
      <w:pPr>
        <w:pStyle w:val="a4"/>
        <w:spacing w:after="0"/>
        <w:ind w:firstLine="502"/>
        <w:jc w:val="both"/>
        <w:rPr>
          <w:rFonts w:ascii="Times New Roman" w:hAnsi="Times New Roman"/>
          <w:sz w:val="24"/>
        </w:rPr>
      </w:pPr>
      <w:r>
        <w:rPr>
          <w:rFonts w:ascii="Times New Roman" w:hAnsi="Times New Roman"/>
          <w:sz w:val="24"/>
        </w:rPr>
        <w:t>2. В рамках региональной  программы «Развитие образования  Забайкальского края  на 2014-2025гг»   капитальный ремонт гигиенических помещений в 12 образовательных организациях. Объем финансирования  21 830 357рублей.</w:t>
      </w:r>
    </w:p>
    <w:p w:rsidR="00EC1A7C" w:rsidRDefault="006A4861">
      <w:pPr>
        <w:pStyle w:val="a4"/>
        <w:spacing w:after="0"/>
        <w:ind w:firstLine="502"/>
        <w:jc w:val="both"/>
        <w:rPr>
          <w:rFonts w:ascii="Times New Roman" w:hAnsi="Times New Roman"/>
          <w:sz w:val="24"/>
        </w:rPr>
      </w:pPr>
      <w:r>
        <w:rPr>
          <w:rFonts w:ascii="Times New Roman" w:hAnsi="Times New Roman"/>
          <w:sz w:val="24"/>
        </w:rPr>
        <w:t xml:space="preserve">3.В рамках реализации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спортивных зал в МБОУ </w:t>
      </w:r>
      <w:proofErr w:type="spellStart"/>
      <w:r>
        <w:rPr>
          <w:rFonts w:ascii="Times New Roman" w:hAnsi="Times New Roman"/>
          <w:sz w:val="24"/>
        </w:rPr>
        <w:t>Первочиндантская</w:t>
      </w:r>
      <w:proofErr w:type="spellEnd"/>
      <w:r>
        <w:rPr>
          <w:rFonts w:ascii="Times New Roman" w:hAnsi="Times New Roman"/>
          <w:sz w:val="24"/>
        </w:rPr>
        <w:t xml:space="preserve"> ООШ-объем финансирования составил 2 033 812 рублей, МБОУ </w:t>
      </w:r>
      <w:proofErr w:type="spellStart"/>
      <w:r>
        <w:rPr>
          <w:rFonts w:ascii="Times New Roman" w:hAnsi="Times New Roman"/>
          <w:sz w:val="24"/>
        </w:rPr>
        <w:t>Новозоринская</w:t>
      </w:r>
      <w:proofErr w:type="spellEnd"/>
      <w:r>
        <w:rPr>
          <w:rFonts w:ascii="Times New Roman" w:hAnsi="Times New Roman"/>
          <w:sz w:val="24"/>
        </w:rPr>
        <w:t xml:space="preserve"> СОШ - объем финансирования составил 2 023 030 рублей.</w:t>
      </w:r>
    </w:p>
    <w:p w:rsidR="00EC1A7C" w:rsidRDefault="006A4861">
      <w:pPr>
        <w:pStyle w:val="a4"/>
        <w:spacing w:after="0"/>
        <w:ind w:firstLine="502"/>
        <w:jc w:val="both"/>
        <w:rPr>
          <w:rFonts w:ascii="Times New Roman" w:hAnsi="Times New Roman"/>
          <w:sz w:val="24"/>
        </w:rPr>
      </w:pPr>
      <w:r>
        <w:rPr>
          <w:rFonts w:ascii="Times New Roman" w:hAnsi="Times New Roman"/>
          <w:sz w:val="24"/>
        </w:rPr>
        <w:t xml:space="preserve">4.В рамках программы «Развитие образования  Забайкальского края  на 2014-2025гг»  капитальный ремонт кровли в МБОУ </w:t>
      </w:r>
      <w:proofErr w:type="spellStart"/>
      <w:r>
        <w:rPr>
          <w:rFonts w:ascii="Times New Roman" w:hAnsi="Times New Roman"/>
          <w:sz w:val="24"/>
        </w:rPr>
        <w:t>Первочиндантская</w:t>
      </w:r>
      <w:proofErr w:type="spellEnd"/>
      <w:r>
        <w:rPr>
          <w:rFonts w:ascii="Times New Roman" w:hAnsi="Times New Roman"/>
          <w:sz w:val="24"/>
        </w:rPr>
        <w:t xml:space="preserve">  ООШ – объем финансирования составил 1 925 318рублей, МБДОУ </w:t>
      </w:r>
      <w:proofErr w:type="spellStart"/>
      <w:r>
        <w:rPr>
          <w:rFonts w:ascii="Times New Roman" w:hAnsi="Times New Roman"/>
          <w:sz w:val="24"/>
        </w:rPr>
        <w:t>Первочиндантский</w:t>
      </w:r>
      <w:proofErr w:type="spellEnd"/>
      <w:r>
        <w:rPr>
          <w:rFonts w:ascii="Times New Roman" w:hAnsi="Times New Roman"/>
          <w:sz w:val="24"/>
        </w:rPr>
        <w:t xml:space="preserve"> детский сад «Тополек</w:t>
      </w:r>
      <w:proofErr w:type="gramStart"/>
      <w:r>
        <w:rPr>
          <w:rFonts w:ascii="Times New Roman" w:hAnsi="Times New Roman"/>
          <w:sz w:val="24"/>
        </w:rPr>
        <w:t>»-</w:t>
      </w:r>
      <w:proofErr w:type="gramEnd"/>
      <w:r>
        <w:rPr>
          <w:rFonts w:ascii="Times New Roman" w:hAnsi="Times New Roman"/>
          <w:sz w:val="24"/>
        </w:rPr>
        <w:t>объем финансирования составил 1 241 713рублей.</w:t>
      </w:r>
    </w:p>
    <w:p w:rsidR="00EC1A7C" w:rsidRDefault="006A4861">
      <w:pPr>
        <w:pStyle w:val="a4"/>
        <w:spacing w:after="0"/>
        <w:ind w:firstLine="502"/>
        <w:jc w:val="both"/>
        <w:rPr>
          <w:rFonts w:ascii="Times New Roman" w:hAnsi="Times New Roman"/>
          <w:sz w:val="24"/>
        </w:rPr>
      </w:pPr>
      <w:r>
        <w:rPr>
          <w:rFonts w:ascii="Times New Roman" w:hAnsi="Times New Roman"/>
          <w:sz w:val="24"/>
        </w:rPr>
        <w:t xml:space="preserve"> 5.В 20 образовательных организациях </w:t>
      </w:r>
      <w:proofErr w:type="gramStart"/>
      <w:r>
        <w:rPr>
          <w:rFonts w:ascii="Times New Roman" w:hAnsi="Times New Roman"/>
          <w:sz w:val="24"/>
        </w:rPr>
        <w:t>произвели замену АПС-объем финансирования составил</w:t>
      </w:r>
      <w:proofErr w:type="gramEnd"/>
      <w:r>
        <w:rPr>
          <w:rFonts w:ascii="Times New Roman" w:hAnsi="Times New Roman"/>
          <w:sz w:val="24"/>
        </w:rPr>
        <w:t xml:space="preserve"> 7 904 264 рублей.</w:t>
      </w:r>
    </w:p>
    <w:p w:rsidR="00EC1A7C" w:rsidRDefault="006A4861">
      <w:pPr>
        <w:pStyle w:val="a4"/>
        <w:spacing w:after="0"/>
        <w:jc w:val="both"/>
        <w:rPr>
          <w:rFonts w:ascii="Times New Roman" w:hAnsi="Times New Roman"/>
          <w:sz w:val="24"/>
        </w:rPr>
      </w:pPr>
      <w:r>
        <w:rPr>
          <w:rFonts w:ascii="Times New Roman" w:hAnsi="Times New Roman"/>
          <w:sz w:val="24"/>
        </w:rPr>
        <w:t xml:space="preserve">         7. В рамках реализации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в МБОУ </w:t>
      </w:r>
      <w:proofErr w:type="spellStart"/>
      <w:r>
        <w:rPr>
          <w:rFonts w:ascii="Times New Roman" w:hAnsi="Times New Roman"/>
          <w:sz w:val="24"/>
        </w:rPr>
        <w:t>Буйлэсанская</w:t>
      </w:r>
      <w:proofErr w:type="spellEnd"/>
      <w:r>
        <w:rPr>
          <w:rFonts w:ascii="Times New Roman" w:hAnsi="Times New Roman"/>
          <w:sz w:val="24"/>
        </w:rPr>
        <w:t xml:space="preserve"> СОШ - объем финансирования составил  3 102 641,00 рублей.</w:t>
      </w:r>
    </w:p>
    <w:p w:rsidR="00EC1A7C" w:rsidRDefault="006A4861">
      <w:pPr>
        <w:pStyle w:val="a4"/>
        <w:spacing w:after="0"/>
        <w:jc w:val="both"/>
        <w:rPr>
          <w:rFonts w:ascii="Times New Roman" w:hAnsi="Times New Roman"/>
          <w:sz w:val="24"/>
        </w:rPr>
      </w:pPr>
      <w:r>
        <w:rPr>
          <w:rFonts w:ascii="Times New Roman" w:hAnsi="Times New Roman"/>
          <w:sz w:val="24"/>
        </w:rPr>
        <w:t xml:space="preserve">         8. В рамках мероприятий по благоустройству зданий государственных  и  муниципальных организаций  в целях  соблюдения требований  к воздушн</w:t>
      </w:r>
      <w:proofErr w:type="gramStart"/>
      <w:r>
        <w:rPr>
          <w:rFonts w:ascii="Times New Roman" w:hAnsi="Times New Roman"/>
          <w:sz w:val="24"/>
        </w:rPr>
        <w:t>о-</w:t>
      </w:r>
      <w:proofErr w:type="gramEnd"/>
      <w:r>
        <w:rPr>
          <w:rFonts w:ascii="Times New Roman" w:hAnsi="Times New Roman"/>
          <w:sz w:val="24"/>
        </w:rPr>
        <w:t xml:space="preserve"> тепловому  режиму, водоснабжению и канализации в рамках государственной  программы «Развитие образования» проводится капитальный ремонт в 4 образовательных учреждениях: МБОУ Холуй-</w:t>
      </w:r>
      <w:proofErr w:type="spellStart"/>
      <w:r>
        <w:rPr>
          <w:rFonts w:ascii="Times New Roman" w:hAnsi="Times New Roman"/>
          <w:sz w:val="24"/>
        </w:rPr>
        <w:t>Базинская</w:t>
      </w:r>
      <w:proofErr w:type="spellEnd"/>
      <w:r>
        <w:rPr>
          <w:rFonts w:ascii="Times New Roman" w:hAnsi="Times New Roman"/>
          <w:sz w:val="24"/>
        </w:rPr>
        <w:t xml:space="preserve"> НОШ, МБОУ </w:t>
      </w:r>
      <w:proofErr w:type="spellStart"/>
      <w:r>
        <w:rPr>
          <w:rFonts w:ascii="Times New Roman" w:hAnsi="Times New Roman"/>
          <w:sz w:val="24"/>
        </w:rPr>
        <w:t>Первочиндантская</w:t>
      </w:r>
      <w:proofErr w:type="spellEnd"/>
      <w:r>
        <w:rPr>
          <w:rFonts w:ascii="Times New Roman" w:hAnsi="Times New Roman"/>
          <w:sz w:val="24"/>
        </w:rPr>
        <w:t xml:space="preserve"> ООШ, МБОУ </w:t>
      </w:r>
      <w:proofErr w:type="spellStart"/>
      <w:r>
        <w:rPr>
          <w:rFonts w:ascii="Times New Roman" w:hAnsi="Times New Roman"/>
          <w:sz w:val="24"/>
        </w:rPr>
        <w:t>Новозоринская</w:t>
      </w:r>
      <w:proofErr w:type="spellEnd"/>
      <w:r>
        <w:rPr>
          <w:rFonts w:ascii="Times New Roman" w:hAnsi="Times New Roman"/>
          <w:sz w:val="24"/>
        </w:rPr>
        <w:t xml:space="preserve"> СОШ</w:t>
      </w:r>
      <w:proofErr w:type="gramStart"/>
      <w:r>
        <w:rPr>
          <w:rFonts w:ascii="Times New Roman" w:hAnsi="Times New Roman"/>
          <w:sz w:val="24"/>
        </w:rPr>
        <w:t>,М</w:t>
      </w:r>
      <w:proofErr w:type="gramEnd"/>
      <w:r>
        <w:rPr>
          <w:rFonts w:ascii="Times New Roman" w:hAnsi="Times New Roman"/>
          <w:sz w:val="24"/>
        </w:rPr>
        <w:t xml:space="preserve">БОУ </w:t>
      </w:r>
      <w:proofErr w:type="spellStart"/>
      <w:r>
        <w:rPr>
          <w:rFonts w:ascii="Times New Roman" w:hAnsi="Times New Roman"/>
          <w:sz w:val="24"/>
        </w:rPr>
        <w:t>Кубухайская</w:t>
      </w:r>
      <w:proofErr w:type="spellEnd"/>
      <w:r>
        <w:rPr>
          <w:rFonts w:ascii="Times New Roman" w:hAnsi="Times New Roman"/>
          <w:sz w:val="24"/>
        </w:rPr>
        <w:t xml:space="preserve"> ООШ. Объем финансирования составил </w:t>
      </w:r>
      <w:r w:rsidRPr="008065DF">
        <w:rPr>
          <w:rFonts w:ascii="Times New Roman" w:hAnsi="Times New Roman"/>
          <w:color w:val="000000"/>
          <w:sz w:val="24"/>
          <w:shd w:val="clear" w:color="auto" w:fill="FFFFFF"/>
        </w:rPr>
        <w:t>16 417 939,39.</w:t>
      </w:r>
    </w:p>
    <w:p w:rsidR="00EC1A7C" w:rsidRPr="008065DF" w:rsidRDefault="006A4861">
      <w:pPr>
        <w:pStyle w:val="a4"/>
        <w:spacing w:after="0"/>
        <w:jc w:val="both"/>
        <w:rPr>
          <w:rFonts w:ascii="Times New Roman" w:hAnsi="Times New Roman"/>
          <w:color w:val="000000"/>
          <w:sz w:val="24"/>
          <w:shd w:val="clear" w:color="auto" w:fill="FFFFFF"/>
        </w:rPr>
      </w:pPr>
      <w:r>
        <w:rPr>
          <w:rFonts w:ascii="Times New Roman" w:hAnsi="Times New Roman"/>
          <w:sz w:val="24"/>
        </w:rPr>
        <w:t xml:space="preserve">        9. В рамках  </w:t>
      </w:r>
      <w:proofErr w:type="gramStart"/>
      <w:r>
        <w:rPr>
          <w:rFonts w:ascii="Times New Roman" w:hAnsi="Times New Roman"/>
          <w:sz w:val="24"/>
        </w:rPr>
        <w:t>мероприятий  плана социального развития центров экономического роста  Забайкальского края</w:t>
      </w:r>
      <w:proofErr w:type="gramEnd"/>
      <w:r>
        <w:rPr>
          <w:rFonts w:ascii="Times New Roman" w:hAnsi="Times New Roman"/>
          <w:sz w:val="24"/>
        </w:rPr>
        <w:t xml:space="preserve">  проводится капитальный ремонт кровли МБОУ </w:t>
      </w:r>
      <w:proofErr w:type="spellStart"/>
      <w:r>
        <w:rPr>
          <w:rFonts w:ascii="Times New Roman" w:hAnsi="Times New Roman"/>
          <w:sz w:val="24"/>
        </w:rPr>
        <w:t>Нижнецасучейская</w:t>
      </w:r>
      <w:proofErr w:type="spellEnd"/>
      <w:r>
        <w:rPr>
          <w:rFonts w:ascii="Times New Roman" w:hAnsi="Times New Roman"/>
          <w:sz w:val="24"/>
        </w:rPr>
        <w:t xml:space="preserve"> СОШ. Объем финансирования составил </w:t>
      </w:r>
      <w:r w:rsidRPr="008065DF">
        <w:rPr>
          <w:rFonts w:ascii="Times New Roman" w:hAnsi="Times New Roman"/>
          <w:color w:val="000000"/>
          <w:sz w:val="24"/>
          <w:shd w:val="clear" w:color="auto" w:fill="FFFFFF"/>
        </w:rPr>
        <w:t>4 232 900 ,00.</w:t>
      </w:r>
    </w:p>
    <w:p w:rsidR="00EC1A7C" w:rsidRDefault="006A4861">
      <w:pPr>
        <w:pStyle w:val="a4"/>
        <w:rPr>
          <w:rFonts w:ascii="Times New Roman" w:hAnsi="Times New Roman"/>
          <w:sz w:val="24"/>
        </w:rPr>
      </w:pPr>
      <w:r>
        <w:rPr>
          <w:rFonts w:ascii="Times New Roman" w:hAnsi="Times New Roman"/>
          <w:sz w:val="24"/>
        </w:rPr>
        <w:t xml:space="preserve">       10. Ремонт  МБУ ДО  ДДТ и оснащение оборудованием в рамках программы «Доступная среда» Объем финансирования  составил 967 287,23 рубля.</w:t>
      </w:r>
    </w:p>
    <w:p w:rsidR="00EC1A7C" w:rsidRDefault="00EC1A7C">
      <w:pPr>
        <w:pStyle w:val="a4"/>
        <w:spacing w:after="0"/>
        <w:jc w:val="both"/>
        <w:rPr>
          <w:color w:val="000000"/>
          <w:sz w:val="24"/>
          <w:shd w:val="clear" w:color="auto" w:fill="FFFFFF"/>
        </w:rPr>
      </w:pPr>
    </w:p>
    <w:p w:rsidR="00EC1A7C" w:rsidRDefault="006A4861">
      <w:pPr>
        <w:pStyle w:val="a4"/>
        <w:spacing w:after="0"/>
        <w:jc w:val="both"/>
        <w:rPr>
          <w:rFonts w:ascii="Times New Roman" w:hAnsi="Times New Roman"/>
          <w:sz w:val="24"/>
        </w:rPr>
      </w:pPr>
      <w:r>
        <w:rPr>
          <w:color w:val="000000"/>
          <w:sz w:val="24"/>
          <w:shd w:val="clear" w:color="auto" w:fill="FFFFFF"/>
        </w:rPr>
        <w:t xml:space="preserve">       </w:t>
      </w:r>
      <w:r>
        <w:rPr>
          <w:rFonts w:ascii="Times New Roman" w:hAnsi="Times New Roman"/>
          <w:sz w:val="24"/>
        </w:rPr>
        <w:t xml:space="preserve">  11. В рамках реализации федерального проекта «Современная школа»   создан центр  цифрового и гуманитарного профиля «Точка роста»  на базе МБОУ Тут-</w:t>
      </w:r>
      <w:proofErr w:type="spellStart"/>
      <w:r>
        <w:rPr>
          <w:rFonts w:ascii="Times New Roman" w:hAnsi="Times New Roman"/>
          <w:sz w:val="24"/>
        </w:rPr>
        <w:t>Халтуйская</w:t>
      </w:r>
      <w:proofErr w:type="spellEnd"/>
      <w:r>
        <w:rPr>
          <w:rFonts w:ascii="Times New Roman" w:hAnsi="Times New Roman"/>
          <w:sz w:val="24"/>
        </w:rPr>
        <w:t xml:space="preserve"> ООШ, МБОУ </w:t>
      </w:r>
      <w:proofErr w:type="spellStart"/>
      <w:r>
        <w:rPr>
          <w:rFonts w:ascii="Times New Roman" w:hAnsi="Times New Roman"/>
          <w:sz w:val="24"/>
        </w:rPr>
        <w:t>Новодурулгуйская</w:t>
      </w:r>
      <w:proofErr w:type="spellEnd"/>
      <w:r>
        <w:rPr>
          <w:rFonts w:ascii="Times New Roman" w:hAnsi="Times New Roman"/>
          <w:sz w:val="24"/>
        </w:rPr>
        <w:t xml:space="preserve"> СОШ. Проблемой является отсутствие штатных единиц педагогов дополнительного образования.</w:t>
      </w:r>
    </w:p>
    <w:p w:rsidR="00EC1A7C" w:rsidRDefault="006A4861">
      <w:pPr>
        <w:pStyle w:val="a4"/>
        <w:spacing w:after="0"/>
        <w:jc w:val="both"/>
        <w:rPr>
          <w:rFonts w:ascii="Times New Roman" w:hAnsi="Times New Roman"/>
          <w:sz w:val="24"/>
        </w:rPr>
      </w:pPr>
      <w:r>
        <w:rPr>
          <w:color w:val="000000"/>
          <w:sz w:val="24"/>
          <w:shd w:val="clear" w:color="auto" w:fill="FFFFFF"/>
        </w:rPr>
        <w:t xml:space="preserve">       </w:t>
      </w:r>
      <w:r>
        <w:rPr>
          <w:rFonts w:ascii="Times New Roman" w:hAnsi="Times New Roman"/>
          <w:sz w:val="24"/>
        </w:rPr>
        <w:t xml:space="preserve">  12. В рамках реализации федерального проекта «Цифровая образовательная среда» на базе МБОУ </w:t>
      </w:r>
      <w:proofErr w:type="spellStart"/>
      <w:r>
        <w:rPr>
          <w:rFonts w:ascii="Times New Roman" w:hAnsi="Times New Roman"/>
          <w:sz w:val="24"/>
        </w:rPr>
        <w:t>Верхнецасучейская</w:t>
      </w:r>
      <w:proofErr w:type="spellEnd"/>
      <w:r>
        <w:rPr>
          <w:rFonts w:ascii="Times New Roman" w:hAnsi="Times New Roman"/>
          <w:sz w:val="24"/>
        </w:rPr>
        <w:t xml:space="preserve"> СОШ создан  центр по внедрению целевой модели цифровой образовательной среды.</w:t>
      </w:r>
    </w:p>
    <w:p w:rsidR="00EC1A7C" w:rsidRDefault="006A4861">
      <w:pPr>
        <w:pStyle w:val="a4"/>
        <w:spacing w:after="0"/>
        <w:jc w:val="both"/>
        <w:rPr>
          <w:rFonts w:ascii="Times New Roman" w:hAnsi="Times New Roman"/>
          <w:sz w:val="24"/>
        </w:rPr>
      </w:pPr>
      <w:r>
        <w:rPr>
          <w:rFonts w:ascii="Times New Roman" w:hAnsi="Times New Roman"/>
          <w:sz w:val="24"/>
        </w:rPr>
        <w:t>13. В рамках реализации государственного проекта "Родитель +",</w:t>
      </w:r>
      <w:r>
        <w:rPr>
          <w:rFonts w:ascii="Times New Roman" w:hAnsi="Times New Roman"/>
          <w:sz w:val="24"/>
        </w:rPr>
        <w:br/>
        <w:t>под эгидой краевого центра "Семья" на базе комитета образования создан  и работает консультативный пункт для родителей (проведено 365 консультаций), где можно получить квалифицированную консультацию психологов, логопеда, специалиста по охране прав ребенка.</w:t>
      </w:r>
    </w:p>
    <w:p w:rsidR="00EC1A7C" w:rsidRDefault="006A4861">
      <w:pPr>
        <w:pStyle w:val="a4"/>
        <w:spacing w:after="0"/>
        <w:jc w:val="both"/>
        <w:rPr>
          <w:rFonts w:ascii="Times New Roman" w:hAnsi="Times New Roman"/>
          <w:sz w:val="24"/>
        </w:rPr>
      </w:pPr>
      <w:r>
        <w:rPr>
          <w:rFonts w:ascii="Times New Roman" w:hAnsi="Times New Roman"/>
          <w:sz w:val="24"/>
        </w:rPr>
        <w:t>14. В рамках межведомственного взаимодействия с краевым ЦПМПК на территории МР "</w:t>
      </w:r>
      <w:proofErr w:type="spellStart"/>
      <w:r>
        <w:rPr>
          <w:rFonts w:ascii="Times New Roman" w:hAnsi="Times New Roman"/>
          <w:sz w:val="24"/>
        </w:rPr>
        <w:t>Ононский</w:t>
      </w:r>
      <w:proofErr w:type="spellEnd"/>
      <w:r>
        <w:rPr>
          <w:rFonts w:ascii="Times New Roman" w:hAnsi="Times New Roman"/>
          <w:sz w:val="24"/>
        </w:rPr>
        <w:t xml:space="preserve"> район" с сентября 2020 года организована деятельность территориальной психолого - медик</w:t>
      </w:r>
      <w:proofErr w:type="gramStart"/>
      <w:r>
        <w:rPr>
          <w:rFonts w:ascii="Times New Roman" w:hAnsi="Times New Roman"/>
          <w:sz w:val="24"/>
        </w:rPr>
        <w:t>о-</w:t>
      </w:r>
      <w:proofErr w:type="gramEnd"/>
      <w:r>
        <w:rPr>
          <w:rFonts w:ascii="Times New Roman" w:hAnsi="Times New Roman"/>
          <w:sz w:val="24"/>
        </w:rPr>
        <w:t xml:space="preserve"> педагогическая комиссия по работе с детьми с ОВЗ.</w:t>
      </w:r>
    </w:p>
    <w:p w:rsidR="00EC1A7C" w:rsidRDefault="006A4861">
      <w:pPr>
        <w:pStyle w:val="a4"/>
        <w:spacing w:after="0" w:line="240" w:lineRule="auto"/>
        <w:ind w:left="0"/>
        <w:jc w:val="both"/>
        <w:rPr>
          <w:rFonts w:ascii="Times New Roman" w:hAnsi="Times New Roman"/>
          <w:b/>
          <w:sz w:val="24"/>
        </w:rPr>
      </w:pPr>
      <w:r>
        <w:rPr>
          <w:color w:val="000000"/>
          <w:sz w:val="23"/>
        </w:rPr>
        <w:t xml:space="preserve">    </w:t>
      </w:r>
    </w:p>
    <w:p w:rsidR="00EC1A7C" w:rsidRDefault="006A4861">
      <w:pPr>
        <w:pStyle w:val="a4"/>
        <w:spacing w:after="0" w:line="240" w:lineRule="auto"/>
        <w:ind w:left="142"/>
        <w:jc w:val="both"/>
        <w:rPr>
          <w:rFonts w:ascii="Times New Roman" w:hAnsi="Times New Roman"/>
          <w:b/>
          <w:sz w:val="24"/>
        </w:rPr>
      </w:pPr>
      <w:r>
        <w:rPr>
          <w:rFonts w:ascii="Times New Roman" w:hAnsi="Times New Roman"/>
          <w:b/>
          <w:sz w:val="24"/>
        </w:rPr>
        <w:t>14. Участие в грантах. Привлечение внебюджетных средств.</w:t>
      </w:r>
    </w:p>
    <w:p w:rsidR="00EC1A7C" w:rsidRDefault="006A4861">
      <w:pPr>
        <w:ind w:firstLine="709"/>
        <w:jc w:val="both"/>
      </w:pPr>
      <w:r>
        <w:t xml:space="preserve">Планируем участие в грантах в 2021 году, разрабатывается проект. </w:t>
      </w:r>
    </w:p>
    <w:p w:rsidR="00EC1A7C" w:rsidRDefault="006A4861">
      <w:pPr>
        <w:ind w:firstLine="709"/>
        <w:jc w:val="both"/>
      </w:pPr>
      <w:r>
        <w:t xml:space="preserve">В рамках проекта народный бюджет привлечены денежные средства в сферу образования  </w:t>
      </w:r>
      <w:proofErr w:type="spellStart"/>
      <w:r>
        <w:t>Ононского</w:t>
      </w:r>
      <w:proofErr w:type="spellEnd"/>
      <w:r>
        <w:t xml:space="preserve"> района в сумме  1000000,00. на обеспечение  потребностей ОУ.</w:t>
      </w:r>
    </w:p>
    <w:p w:rsidR="00EC1A7C" w:rsidRDefault="006A4861" w:rsidP="000A0266">
      <w:pPr>
        <w:spacing w:line="276" w:lineRule="auto"/>
        <w:ind w:firstLine="709"/>
        <w:jc w:val="both"/>
      </w:pPr>
      <w:r>
        <w:t>Часть перспективных направлений развития системы образования района уже были названы, вместе с тем следует отметить, что в связи с реализацией национального проекта «Образование» и разработкой Министерством образования ЗК региональных проектов, система образования района  в 2021-2024гг будет включена в мероприятия по развитию цифровой образовательной среды, созданию центров гуманитарного и технологического образования детей, будет продолжено оснащение и ремонт спортивных площадок и спортивных залов при сельских школах.</w:t>
      </w:r>
    </w:p>
    <w:p w:rsidR="00EC1A7C" w:rsidRDefault="00EC1A7C">
      <w:pPr>
        <w:ind w:firstLine="709"/>
        <w:jc w:val="both"/>
      </w:pPr>
    </w:p>
    <w:p w:rsidR="00EC1A7C" w:rsidRDefault="006A4861">
      <w:pPr>
        <w:ind w:firstLine="709"/>
        <w:jc w:val="both"/>
      </w:pPr>
      <w:r>
        <w:t xml:space="preserve"> Председатель комитета образования                                                  Т.Е. </w:t>
      </w:r>
      <w:proofErr w:type="spellStart"/>
      <w:r>
        <w:t>Сюткова</w:t>
      </w:r>
      <w:proofErr w:type="spellEnd"/>
    </w:p>
    <w:sectPr w:rsidR="00EC1A7C">
      <w:pgSz w:w="11906" w:h="16838"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41C"/>
    <w:multiLevelType w:val="multilevel"/>
    <w:tmpl w:val="287CA04A"/>
    <w:lvl w:ilvl="0">
      <w:start w:val="12"/>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04F717BE"/>
    <w:multiLevelType w:val="hybridMultilevel"/>
    <w:tmpl w:val="CC80FC36"/>
    <w:lvl w:ilvl="0" w:tplc="2FB2C14A">
      <w:start w:val="1"/>
      <w:numFmt w:val="bullet"/>
      <w:lvlText w:val=""/>
      <w:lvlJc w:val="left"/>
      <w:pPr>
        <w:ind w:left="360" w:hanging="360"/>
      </w:pPr>
      <w:rPr>
        <w:rFonts w:ascii="Symbol" w:hAnsi="Symbol"/>
      </w:rPr>
    </w:lvl>
    <w:lvl w:ilvl="1" w:tplc="6F256B73">
      <w:start w:val="1"/>
      <w:numFmt w:val="bullet"/>
      <w:lvlText w:val="o"/>
      <w:lvlJc w:val="left"/>
      <w:pPr>
        <w:ind w:left="1080" w:hanging="360"/>
      </w:pPr>
      <w:rPr>
        <w:rFonts w:ascii="Courier New" w:hAnsi="Courier New"/>
      </w:rPr>
    </w:lvl>
    <w:lvl w:ilvl="2" w:tplc="65A5A2D0">
      <w:start w:val="1"/>
      <w:numFmt w:val="bullet"/>
      <w:lvlText w:val=""/>
      <w:lvlJc w:val="left"/>
      <w:pPr>
        <w:ind w:left="1800" w:hanging="360"/>
      </w:pPr>
      <w:rPr>
        <w:rFonts w:ascii="Wingdings" w:hAnsi="Wingdings"/>
      </w:rPr>
    </w:lvl>
    <w:lvl w:ilvl="3" w:tplc="60FD214E">
      <w:start w:val="1"/>
      <w:numFmt w:val="bullet"/>
      <w:lvlText w:val=""/>
      <w:lvlJc w:val="left"/>
      <w:pPr>
        <w:ind w:left="2520" w:hanging="360"/>
      </w:pPr>
      <w:rPr>
        <w:rFonts w:ascii="Symbol" w:hAnsi="Symbol"/>
      </w:rPr>
    </w:lvl>
    <w:lvl w:ilvl="4" w:tplc="7E8AAB59">
      <w:start w:val="1"/>
      <w:numFmt w:val="bullet"/>
      <w:lvlText w:val="o"/>
      <w:lvlJc w:val="left"/>
      <w:pPr>
        <w:ind w:left="3240" w:hanging="360"/>
      </w:pPr>
      <w:rPr>
        <w:rFonts w:ascii="Courier New" w:hAnsi="Courier New"/>
      </w:rPr>
    </w:lvl>
    <w:lvl w:ilvl="5" w:tplc="13CEB990">
      <w:start w:val="1"/>
      <w:numFmt w:val="bullet"/>
      <w:lvlText w:val=""/>
      <w:lvlJc w:val="left"/>
      <w:pPr>
        <w:ind w:left="3960" w:hanging="360"/>
      </w:pPr>
      <w:rPr>
        <w:rFonts w:ascii="Wingdings" w:hAnsi="Wingdings"/>
      </w:rPr>
    </w:lvl>
    <w:lvl w:ilvl="6" w:tplc="040CBE92">
      <w:start w:val="1"/>
      <w:numFmt w:val="bullet"/>
      <w:lvlText w:val=""/>
      <w:lvlJc w:val="left"/>
      <w:pPr>
        <w:ind w:left="4680" w:hanging="360"/>
      </w:pPr>
      <w:rPr>
        <w:rFonts w:ascii="Symbol" w:hAnsi="Symbol"/>
      </w:rPr>
    </w:lvl>
    <w:lvl w:ilvl="7" w:tplc="6ADBA030">
      <w:start w:val="1"/>
      <w:numFmt w:val="bullet"/>
      <w:lvlText w:val="o"/>
      <w:lvlJc w:val="left"/>
      <w:pPr>
        <w:ind w:left="5400" w:hanging="360"/>
      </w:pPr>
      <w:rPr>
        <w:rFonts w:ascii="Courier New" w:hAnsi="Courier New"/>
      </w:rPr>
    </w:lvl>
    <w:lvl w:ilvl="8" w:tplc="1109FF03">
      <w:start w:val="1"/>
      <w:numFmt w:val="bullet"/>
      <w:lvlText w:val=""/>
      <w:lvlJc w:val="left"/>
      <w:pPr>
        <w:ind w:left="6120" w:hanging="360"/>
      </w:pPr>
      <w:rPr>
        <w:rFonts w:ascii="Wingdings" w:hAnsi="Wingdings"/>
      </w:rPr>
    </w:lvl>
  </w:abstractNum>
  <w:abstractNum w:abstractNumId="2">
    <w:nsid w:val="0A685803"/>
    <w:multiLevelType w:val="multilevel"/>
    <w:tmpl w:val="0D30327C"/>
    <w:lvl w:ilvl="0">
      <w:start w:val="1"/>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B4A4370"/>
    <w:multiLevelType w:val="multilevel"/>
    <w:tmpl w:val="30D48A7E"/>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735D83"/>
    <w:multiLevelType w:val="multilevel"/>
    <w:tmpl w:val="A5900F46"/>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2A7D79"/>
    <w:multiLevelType w:val="multilevel"/>
    <w:tmpl w:val="5EAEA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DE7A98"/>
    <w:multiLevelType w:val="multilevel"/>
    <w:tmpl w:val="18EED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3A2918"/>
    <w:multiLevelType w:val="multilevel"/>
    <w:tmpl w:val="D8B4FE08"/>
    <w:lvl w:ilvl="0">
      <w:start w:val="1"/>
      <w:numFmt w:val="decimal"/>
      <w:lvlText w:val="%1."/>
      <w:lvlJc w:val="left"/>
      <w:pPr>
        <w:tabs>
          <w:tab w:val="left" w:pos="360"/>
        </w:tabs>
        <w:ind w:left="36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7"/>
  </w:num>
  <w:num w:numId="2">
    <w:abstractNumId w:val="5"/>
  </w:num>
  <w:num w:numId="3">
    <w:abstractNumId w:val="2"/>
  </w:num>
  <w:num w:numId="4">
    <w:abstractNumId w:val="6"/>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7C"/>
    <w:rsid w:val="000A0266"/>
    <w:rsid w:val="000D5E3D"/>
    <w:rsid w:val="00270C6D"/>
    <w:rsid w:val="002C6A2F"/>
    <w:rsid w:val="002E6B5E"/>
    <w:rsid w:val="00516810"/>
    <w:rsid w:val="00577A7F"/>
    <w:rsid w:val="00642801"/>
    <w:rsid w:val="006A2412"/>
    <w:rsid w:val="006A4861"/>
    <w:rsid w:val="00726165"/>
    <w:rsid w:val="007B094F"/>
    <w:rsid w:val="008065DF"/>
    <w:rsid w:val="008D55E3"/>
    <w:rsid w:val="0099277B"/>
    <w:rsid w:val="00D749E6"/>
    <w:rsid w:val="00DE5734"/>
    <w:rsid w:val="00EC1A7C"/>
    <w:rsid w:val="00F05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6D"/>
    <w:rPr>
      <w:sz w:val="24"/>
    </w:rPr>
  </w:style>
  <w:style w:type="paragraph" w:styleId="1">
    <w:name w:val="heading 1"/>
    <w:basedOn w:val="a"/>
    <w:next w:val="a"/>
    <w:link w:val="10"/>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sz w:val="16"/>
    </w:rPr>
  </w:style>
  <w:style w:type="paragraph" w:styleId="a4">
    <w:name w:val="List Paragraph"/>
    <w:basedOn w:val="a"/>
    <w:pPr>
      <w:spacing w:after="200" w:line="276" w:lineRule="auto"/>
      <w:ind w:left="720"/>
      <w:contextualSpacing/>
    </w:pPr>
    <w:rPr>
      <w:rFonts w:ascii="Calibri" w:hAnsi="Calibri"/>
      <w:sz w:val="22"/>
    </w:rPr>
  </w:style>
  <w:style w:type="paragraph" w:styleId="a5">
    <w:name w:val="Normal (Web)"/>
    <w:basedOn w:val="a"/>
    <w:pPr>
      <w:spacing w:before="100" w:beforeAutospacing="1" w:after="100" w:afterAutospacing="1"/>
    </w:pPr>
  </w:style>
  <w:style w:type="character" w:styleId="a6">
    <w:name w:val="line number"/>
    <w:basedOn w:val="a0"/>
    <w:semiHidden/>
  </w:style>
  <w:style w:type="character" w:styleId="a7">
    <w:name w:val="Hyperlink"/>
    <w:rPr>
      <w:color w:val="0000FF"/>
      <w:u w:val="single"/>
    </w:rPr>
  </w:style>
  <w:style w:type="character" w:customStyle="1" w:styleId="10">
    <w:name w:val="Заголовок 1 Знак"/>
    <w:link w:val="1"/>
    <w:rPr>
      <w:b/>
      <w:sz w:val="28"/>
    </w:rPr>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8D55E3"/>
    <w:pPr>
      <w:spacing w:after="160" w:line="259" w:lineRule="auto"/>
    </w:pPr>
    <w:rPr>
      <w:rFonts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C6D"/>
    <w:rPr>
      <w:sz w:val="24"/>
    </w:rPr>
  </w:style>
  <w:style w:type="paragraph" w:styleId="1">
    <w:name w:val="heading 1"/>
    <w:basedOn w:val="a"/>
    <w:next w:val="a"/>
    <w:link w:val="10"/>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sz w:val="16"/>
    </w:rPr>
  </w:style>
  <w:style w:type="paragraph" w:styleId="a4">
    <w:name w:val="List Paragraph"/>
    <w:basedOn w:val="a"/>
    <w:pPr>
      <w:spacing w:after="200" w:line="276" w:lineRule="auto"/>
      <w:ind w:left="720"/>
      <w:contextualSpacing/>
    </w:pPr>
    <w:rPr>
      <w:rFonts w:ascii="Calibri" w:hAnsi="Calibri"/>
      <w:sz w:val="22"/>
    </w:rPr>
  </w:style>
  <w:style w:type="paragraph" w:styleId="a5">
    <w:name w:val="Normal (Web)"/>
    <w:basedOn w:val="a"/>
    <w:pPr>
      <w:spacing w:before="100" w:beforeAutospacing="1" w:after="100" w:afterAutospacing="1"/>
    </w:pPr>
  </w:style>
  <w:style w:type="character" w:styleId="a6">
    <w:name w:val="line number"/>
    <w:basedOn w:val="a0"/>
    <w:semiHidden/>
  </w:style>
  <w:style w:type="character" w:styleId="a7">
    <w:name w:val="Hyperlink"/>
    <w:rPr>
      <w:color w:val="0000FF"/>
      <w:u w:val="single"/>
    </w:rPr>
  </w:style>
  <w:style w:type="character" w:customStyle="1" w:styleId="10">
    <w:name w:val="Заголовок 1 Знак"/>
    <w:link w:val="1"/>
    <w:rPr>
      <w:b/>
      <w:sz w:val="28"/>
    </w:rPr>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8D55E3"/>
    <w:pPr>
      <w:spacing w:after="160" w:line="259" w:lineRule="auto"/>
    </w:pPr>
    <w:rPr>
      <w:rFonts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4881</Words>
  <Characters>27823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seven</cp:lastModifiedBy>
  <cp:revision>4</cp:revision>
  <dcterms:created xsi:type="dcterms:W3CDTF">2021-03-04T13:30:00Z</dcterms:created>
  <dcterms:modified xsi:type="dcterms:W3CDTF">2021-03-04T13:32:00Z</dcterms:modified>
</cp:coreProperties>
</file>